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224E" w:rsidRPr="00924129" w:rsidRDefault="00EE224E" w:rsidP="00EE224E">
      <w:pPr>
        <w:pStyle w:val="BodyText3"/>
        <w:rPr>
          <w:rFonts w:ascii="Trebuchet MS" w:hAnsi="Trebuchet MS" w:cs="Calibri"/>
          <w:sz w:val="24"/>
          <w:szCs w:val="24"/>
        </w:rPr>
      </w:pPr>
      <w:bookmarkStart w:id="0" w:name="_Toc488619464"/>
      <w:bookmarkStart w:id="1" w:name="_Toc517430425"/>
      <w:bookmarkStart w:id="2" w:name="_Toc487029159"/>
      <w:r w:rsidRPr="00924129">
        <w:rPr>
          <w:rFonts w:ascii="Trebuchet MS" w:hAnsi="Trebuchet MS" w:cs="Calibri"/>
          <w:sz w:val="24"/>
          <w:szCs w:val="24"/>
        </w:rPr>
        <w:t>GE 3.1L</w:t>
      </w:r>
      <w:r w:rsidR="00E24D8D">
        <w:rPr>
          <w:rFonts w:ascii="Trebuchet MS" w:hAnsi="Trebuchet MS" w:cs="Calibri"/>
          <w:sz w:val="24"/>
          <w:szCs w:val="24"/>
        </w:rPr>
        <w:t>E</w:t>
      </w:r>
      <w:r w:rsidRPr="00924129">
        <w:rPr>
          <w:rFonts w:ascii="Trebuchet MS" w:hAnsi="Trebuchet MS" w:cs="Calibri"/>
          <w:sz w:val="24"/>
          <w:szCs w:val="24"/>
        </w:rPr>
        <w:t xml:space="preserve">  FIȘA DE EVALUARE  A CRITERIILOR DE </w:t>
      </w:r>
      <w:r>
        <w:rPr>
          <w:rFonts w:ascii="Trebuchet MS" w:hAnsi="Trebuchet MS" w:cs="Calibri"/>
          <w:sz w:val="24"/>
          <w:szCs w:val="24"/>
        </w:rPr>
        <w:t xml:space="preserve">ELIGIBILITATE </w:t>
      </w:r>
      <w:r w:rsidRPr="00924129">
        <w:rPr>
          <w:rFonts w:ascii="Trebuchet MS" w:hAnsi="Trebuchet MS" w:cs="Calibri"/>
          <w:sz w:val="24"/>
          <w:szCs w:val="24"/>
        </w:rPr>
        <w:t>A PROIECTULUI</w:t>
      </w:r>
      <w:r>
        <w:rPr>
          <w:rFonts w:ascii="Trebuchet MS" w:hAnsi="Trebuchet MS" w:cs="Calibri"/>
          <w:sz w:val="24"/>
          <w:szCs w:val="24"/>
        </w:rPr>
        <w:t xml:space="preserve"> – tip sprijin INVESTIȚII</w:t>
      </w:r>
    </w:p>
    <w:p w:rsidR="00EE224E" w:rsidRDefault="00EE224E" w:rsidP="00EE224E">
      <w:pPr>
        <w:pStyle w:val="BodyText3"/>
        <w:ind w:right="-272"/>
        <w:rPr>
          <w:rFonts w:ascii="Trebuchet MS" w:hAnsi="Trebuchet MS" w:cs="Calibri"/>
          <w:b/>
          <w:sz w:val="24"/>
          <w:szCs w:val="24"/>
        </w:rPr>
      </w:pPr>
    </w:p>
    <w:p w:rsidR="00EE224E" w:rsidRDefault="00EE224E" w:rsidP="00EE224E">
      <w:pPr>
        <w:pStyle w:val="BodyText3"/>
        <w:ind w:right="-272"/>
        <w:rPr>
          <w:rFonts w:ascii="Calibri" w:eastAsia="Calibri" w:hAnsi="Calibri" w:cs="Calibri"/>
          <w:b/>
          <w:bCs/>
          <w:spacing w:val="-1"/>
          <w:sz w:val="24"/>
          <w:szCs w:val="24"/>
        </w:rPr>
      </w:pPr>
      <w:r w:rsidRPr="00A87917">
        <w:rPr>
          <w:rFonts w:ascii="Trebuchet MS" w:hAnsi="Trebuchet MS" w:cs="Calibri"/>
          <w:b/>
          <w:sz w:val="24"/>
          <w:szCs w:val="24"/>
        </w:rPr>
        <w:t>Măsu</w:t>
      </w:r>
      <w:r>
        <w:rPr>
          <w:rFonts w:ascii="Trebuchet MS" w:hAnsi="Trebuchet MS" w:cs="Calibri"/>
          <w:b/>
          <w:sz w:val="24"/>
          <w:szCs w:val="24"/>
        </w:rPr>
        <w:t xml:space="preserve">ra2 </w:t>
      </w:r>
      <w:r w:rsidRPr="00A87917">
        <w:rPr>
          <w:rFonts w:ascii="Trebuchet MS" w:hAnsi="Trebuchet MS" w:cs="Calibri"/>
          <w:b/>
          <w:sz w:val="24"/>
          <w:szCs w:val="24"/>
        </w:rPr>
        <w:t xml:space="preserve">– </w:t>
      </w:r>
      <w:r w:rsidRPr="0094078E">
        <w:rPr>
          <w:rFonts w:ascii="Calibri" w:eastAsia="Calibri" w:hAnsi="Calibri" w:cs="Calibri"/>
          <w:b/>
          <w:bCs/>
          <w:spacing w:val="-1"/>
          <w:sz w:val="24"/>
          <w:szCs w:val="24"/>
        </w:rPr>
        <w:t>Sprijin pentru activități de producție și servicii non-agricole generatoare de locuri de muncă</w:t>
      </w:r>
    </w:p>
    <w:bookmarkEnd w:id="0"/>
    <w:bookmarkEnd w:id="1"/>
    <w:bookmarkEnd w:id="2"/>
    <w:p w:rsidR="00EE224E" w:rsidRPr="002C3A32" w:rsidRDefault="00EE224E" w:rsidP="00EE224E">
      <w:pPr>
        <w:pStyle w:val="BodyText3"/>
        <w:rPr>
          <w:rFonts w:ascii="Trebuchet MS" w:hAnsi="Trebuchet MS" w:cstheme="minorHAnsi"/>
          <w:b/>
          <w:sz w:val="22"/>
          <w:szCs w:val="22"/>
        </w:rPr>
      </w:pPr>
    </w:p>
    <w:p w:rsidR="00EE224E" w:rsidRDefault="00EE224E" w:rsidP="00EE224E">
      <w:pPr>
        <w:pStyle w:val="BodyText3"/>
        <w:rPr>
          <w:rFonts w:ascii="Trebuchet MS" w:hAnsi="Trebuchet MS" w:cstheme="minorHAnsi"/>
          <w:b/>
          <w:sz w:val="22"/>
          <w:szCs w:val="22"/>
        </w:rPr>
      </w:pPr>
      <w:r w:rsidRPr="002C3A32">
        <w:rPr>
          <w:rFonts w:ascii="Trebuchet MS" w:hAnsi="Trebuchet MS" w:cstheme="minorHAnsi"/>
          <w:b/>
          <w:sz w:val="22"/>
          <w:szCs w:val="22"/>
        </w:rPr>
        <w:t>Informaţii generale obligatorii cu privire la solicitant şi aplicatie</w:t>
      </w:r>
    </w:p>
    <w:p w:rsidR="00EE224E" w:rsidRPr="002D2CD1" w:rsidRDefault="00EE224E" w:rsidP="00EE224E">
      <w:pPr>
        <w:pStyle w:val="NormalWeb"/>
        <w:tabs>
          <w:tab w:val="left" w:pos="0"/>
        </w:tabs>
        <w:spacing w:before="120" w:after="120"/>
        <w:jc w:val="center"/>
        <w:rPr>
          <w:rFonts w:ascii="Calibri" w:hAnsi="Calibri"/>
          <w:b/>
        </w:rPr>
      </w:pPr>
    </w:p>
    <w:p w:rsidR="00EE224E" w:rsidRPr="005A4EDE" w:rsidRDefault="00EE224E" w:rsidP="00EE224E">
      <w:pPr>
        <w:overflowPunct w:val="0"/>
        <w:autoSpaceDE w:val="0"/>
        <w:autoSpaceDN w:val="0"/>
        <w:adjustRightInd w:val="0"/>
        <w:spacing w:after="0"/>
        <w:textAlignment w:val="baseline"/>
        <w:rPr>
          <w:rFonts w:ascii="Trebuchet MS" w:hAnsi="Trebuchet MS" w:cs="Calibri"/>
          <w:bCs/>
          <w:sz w:val="20"/>
          <w:szCs w:val="20"/>
          <w:lang w:eastAsia="fr-FR"/>
        </w:rPr>
      </w:pPr>
      <w:r w:rsidRPr="005A4EDE">
        <w:rPr>
          <w:rFonts w:ascii="Trebuchet MS" w:hAnsi="Trebuchet MS" w:cs="Calibri"/>
          <w:bCs/>
          <w:sz w:val="20"/>
          <w:szCs w:val="20"/>
          <w:lang w:eastAsia="fr-FR"/>
        </w:rPr>
        <w:t>Numărul de înregistrare al Cererii de Finanţare (CF):</w:t>
      </w:r>
    </w:p>
    <w:p w:rsidR="00EE224E" w:rsidRPr="005A4EDE" w:rsidRDefault="00143DC1" w:rsidP="00EE224E">
      <w:pPr>
        <w:tabs>
          <w:tab w:val="center" w:pos="4536"/>
          <w:tab w:val="right" w:pos="9072"/>
        </w:tabs>
        <w:spacing w:after="0"/>
        <w:rPr>
          <w:rFonts w:ascii="Trebuchet MS" w:hAnsi="Trebuchet MS" w:cs="Calibri"/>
          <w:sz w:val="20"/>
          <w:szCs w:val="20"/>
          <w:bdr w:val="single" w:sz="8" w:space="0" w:color="auto" w:frame="1"/>
          <w:lang w:eastAsia="fr-FR"/>
        </w:rPr>
      </w:pPr>
      <w:r w:rsidRPr="00143DC1">
        <w:rPr>
          <w:noProof/>
        </w:rPr>
        <w:pict>
          <v:rect id="Dreptunghi 42" o:spid="_x0000_s1026" style="position:absolute;margin-left:32.95pt;margin-top:.2pt;width:23.15pt;height:26.2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" fillcolor="window" strokecolor="windowText" strokeweight=".25pt">
            <v:path arrowok="t"/>
            <v:textbox>
              <w:txbxContent>
                <w:p w:rsidR="00EE224E" w:rsidRDefault="00EE224E" w:rsidP="00EE224E">
                  <w:pPr>
                    <w:ind w:right="-142" w:hanging="142"/>
                    <w:jc w:val="center"/>
                    <w:rPr>
                      <w:b/>
                    </w:rPr>
                  </w:pPr>
                  <w:r>
                    <w:rPr>
                      <w:b/>
                    </w:rPr>
                    <w:t>9</w:t>
                  </w:r>
                </w:p>
                <w:p w:rsidR="00EE224E" w:rsidRPr="00435046" w:rsidRDefault="00EE224E" w:rsidP="00EE224E">
                  <w:pPr>
                    <w:ind w:right="-142" w:hanging="142"/>
                    <w:jc w:val="center"/>
                    <w:rPr>
                      <w:b/>
                    </w:rPr>
                  </w:pPr>
                </w:p>
              </w:txbxContent>
            </v:textbox>
          </v:rect>
        </w:pict>
      </w:r>
      <w:r w:rsidRPr="00143DC1">
        <w:rPr>
          <w:noProof/>
        </w:rPr>
        <w:pict>
          <v:rect id="Dreptunghi 3" o:spid="_x0000_s1027" style="position:absolute;margin-left:376.35pt;margin-top:.2pt;width:23.15pt;height:26.2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" fillcolor="window" strokecolor="windowText" strokeweight=".25pt">
            <v:path arrowok="t"/>
            <v:textbox>
              <w:txbxContent>
                <w:p w:rsidR="00EE224E" w:rsidRDefault="00EE224E" w:rsidP="00EE224E">
                  <w:pPr>
                    <w:ind w:right="-142" w:hanging="142"/>
                    <w:jc w:val="center"/>
                    <w:rPr>
                      <w:b/>
                    </w:rPr>
                  </w:pPr>
                </w:p>
                <w:p w:rsidR="00EE224E" w:rsidRPr="00435046" w:rsidRDefault="00EE224E" w:rsidP="00EE224E">
                  <w:pPr>
                    <w:ind w:right="-142" w:hanging="142"/>
                    <w:jc w:val="center"/>
                    <w:rPr>
                      <w:b/>
                    </w:rPr>
                  </w:pPr>
                </w:p>
              </w:txbxContent>
            </v:textbox>
          </v:rect>
        </w:pict>
      </w:r>
      <w:r w:rsidRPr="00143DC1">
        <w:rPr>
          <w:noProof/>
        </w:rPr>
        <w:pict>
          <v:rect id="Dreptunghi 7" o:spid="_x0000_s1028" style="position:absolute;margin-left:399.45pt;margin-top:.2pt;width:23.15pt;height:26.2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" fillcolor="window" strokecolor="windowText" strokeweight=".25pt">
            <v:path arrowok="t"/>
            <v:textbox>
              <w:txbxContent>
                <w:p w:rsidR="00EE224E" w:rsidRDefault="00EE224E" w:rsidP="00EE224E">
                  <w:pPr>
                    <w:ind w:right="-142" w:hanging="142"/>
                    <w:jc w:val="center"/>
                    <w:rPr>
                      <w:b/>
                    </w:rPr>
                  </w:pPr>
                </w:p>
                <w:p w:rsidR="00EE224E" w:rsidRPr="00435046" w:rsidRDefault="00EE224E" w:rsidP="00EE224E">
                  <w:pPr>
                    <w:ind w:right="-142" w:hanging="142"/>
                    <w:jc w:val="center"/>
                    <w:rPr>
                      <w:b/>
                    </w:rPr>
                  </w:pPr>
                </w:p>
              </w:txbxContent>
            </v:textbox>
          </v:rect>
        </w:pict>
      </w:r>
      <w:r w:rsidRPr="00143DC1">
        <w:rPr>
          <w:noProof/>
        </w:rPr>
        <w:pict>
          <v:rect id="Dreptunghi 2" o:spid="_x0000_s1029" style="position:absolute;margin-left:348.6pt;margin-top:.2pt;width:23.15pt;height:26.2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" fillcolor="window" strokecolor="windowText" strokeweight=".25pt">
            <v:path arrowok="t"/>
            <v:textbox>
              <w:txbxContent>
                <w:p w:rsidR="00EE224E" w:rsidRDefault="00EE224E" w:rsidP="00EE224E">
                  <w:pPr>
                    <w:ind w:right="-142" w:hanging="142"/>
                    <w:jc w:val="center"/>
                    <w:rPr>
                      <w:b/>
                    </w:rPr>
                  </w:pPr>
                </w:p>
                <w:p w:rsidR="00EE224E" w:rsidRPr="00435046" w:rsidRDefault="00EE224E" w:rsidP="00EE224E">
                  <w:pPr>
                    <w:ind w:right="-142" w:hanging="142"/>
                    <w:jc w:val="center"/>
                    <w:rPr>
                      <w:b/>
                    </w:rPr>
                  </w:pPr>
                </w:p>
              </w:txbxContent>
            </v:textbox>
          </v:rect>
        </w:pict>
      </w:r>
      <w:r w:rsidRPr="00143DC1">
        <w:rPr>
          <w:noProof/>
        </w:rPr>
        <w:pict>
          <v:rect id="Dreptunghi 8" o:spid="_x0000_s1030" style="position:absolute;margin-left:320.1pt;margin-top:.2pt;width:23.15pt;height:26.2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" fillcolor="window" strokecolor="windowText" strokeweight=".25pt">
            <v:path arrowok="t"/>
            <v:textbox>
              <w:txbxContent>
                <w:p w:rsidR="00EE224E" w:rsidRDefault="00EE224E" w:rsidP="00EE224E">
                  <w:pPr>
                    <w:ind w:right="-142" w:hanging="142"/>
                    <w:jc w:val="center"/>
                    <w:rPr>
                      <w:b/>
                    </w:rPr>
                  </w:pPr>
                </w:p>
                <w:p w:rsidR="00EE224E" w:rsidRPr="00435046" w:rsidRDefault="00EE224E" w:rsidP="00EE224E">
                  <w:pPr>
                    <w:ind w:right="-142" w:hanging="142"/>
                    <w:jc w:val="center"/>
                    <w:rPr>
                      <w:b/>
                    </w:rPr>
                  </w:pPr>
                </w:p>
              </w:txbxContent>
            </v:textbox>
          </v:rect>
        </w:pict>
      </w:r>
      <w:r w:rsidRPr="00143DC1">
        <w:rPr>
          <w:noProof/>
        </w:rPr>
        <w:pict>
          <v:rect id="Dreptunghi 9" o:spid="_x0000_s1031" style="position:absolute;margin-left:297pt;margin-top:.2pt;width:23.15pt;height:26.2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" fillcolor="window" strokecolor="windowText" strokeweight=".25pt">
            <v:path arrowok="t"/>
            <v:textbox>
              <w:txbxContent>
                <w:p w:rsidR="00EE224E" w:rsidRDefault="00EE224E" w:rsidP="00EE224E">
                  <w:pPr>
                    <w:ind w:right="-142" w:hanging="142"/>
                    <w:jc w:val="center"/>
                    <w:rPr>
                      <w:b/>
                    </w:rPr>
                  </w:pPr>
                  <w:r>
                    <w:rPr>
                      <w:b/>
                    </w:rPr>
                    <w:t>1</w:t>
                  </w:r>
                </w:p>
                <w:p w:rsidR="00EE224E" w:rsidRPr="00435046" w:rsidRDefault="00EE224E" w:rsidP="00EE224E">
                  <w:pPr>
                    <w:ind w:right="-142" w:hanging="142"/>
                    <w:jc w:val="center"/>
                    <w:rPr>
                      <w:b/>
                    </w:rPr>
                  </w:pPr>
                </w:p>
              </w:txbxContent>
            </v:textbox>
          </v:rect>
        </w:pict>
      </w:r>
      <w:r w:rsidRPr="00143DC1">
        <w:rPr>
          <w:noProof/>
        </w:rPr>
        <w:pict>
          <v:rect id="Dreptunghi 10" o:spid="_x0000_s1032" style="position:absolute;margin-left:274.2pt;margin-top:.2pt;width:23.15pt;height:26.2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" fillcolor="window" strokecolor="windowText" strokeweight=".25pt">
            <v:path arrowok="t"/>
            <v:textbox>
              <w:txbxContent>
                <w:p w:rsidR="00EE224E" w:rsidRDefault="00EE224E" w:rsidP="00EE224E">
                  <w:pPr>
                    <w:ind w:right="-142" w:hanging="142"/>
                    <w:jc w:val="center"/>
                    <w:rPr>
                      <w:b/>
                    </w:rPr>
                  </w:pPr>
                  <w:r>
                    <w:rPr>
                      <w:b/>
                    </w:rPr>
                    <w:t>1</w:t>
                  </w:r>
                </w:p>
                <w:p w:rsidR="00EE224E" w:rsidRPr="00435046" w:rsidRDefault="00EE224E" w:rsidP="00EE224E">
                  <w:pPr>
                    <w:ind w:right="-142" w:hanging="142"/>
                    <w:jc w:val="center"/>
                    <w:rPr>
                      <w:b/>
                    </w:rPr>
                  </w:pPr>
                </w:p>
              </w:txbxContent>
            </v:textbox>
          </v:rect>
        </w:pict>
      </w:r>
      <w:r w:rsidRPr="00143DC1">
        <w:rPr>
          <w:noProof/>
        </w:rPr>
        <w:pict>
          <v:rect id="Dreptunghi 32" o:spid="_x0000_s1033" style="position:absolute;margin-left:244.45pt;margin-top:.2pt;width:23.15pt;height:26.25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" fillcolor="window" strokecolor="windowText" strokeweight=".25pt">
            <v:path arrowok="t"/>
            <v:textbox>
              <w:txbxContent>
                <w:p w:rsidR="00EE224E" w:rsidRDefault="00EE224E" w:rsidP="00EE224E">
                  <w:pPr>
                    <w:ind w:right="-142" w:hanging="142"/>
                    <w:jc w:val="center"/>
                    <w:rPr>
                      <w:b/>
                    </w:rPr>
                  </w:pPr>
                </w:p>
                <w:p w:rsidR="00EE224E" w:rsidRPr="00435046" w:rsidRDefault="00EE224E" w:rsidP="00EE224E">
                  <w:pPr>
                    <w:ind w:right="-142" w:hanging="142"/>
                    <w:jc w:val="center"/>
                    <w:rPr>
                      <w:b/>
                    </w:rPr>
                  </w:pPr>
                </w:p>
              </w:txbxContent>
            </v:textbox>
          </v:rect>
        </w:pict>
      </w:r>
      <w:r w:rsidRPr="00143DC1">
        <w:rPr>
          <w:noProof/>
        </w:rPr>
        <w:pict>
          <v:rect id="Dreptunghi 33" o:spid="_x0000_s1034" style="position:absolute;margin-left:221.3pt;margin-top:.2pt;width:23.15pt;height:26.25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" fillcolor="window" strokecolor="windowText" strokeweight=".25pt">
            <v:path arrowok="t"/>
            <v:textbox>
              <w:txbxContent>
                <w:p w:rsidR="00EE224E" w:rsidRDefault="00EE224E" w:rsidP="00EE224E">
                  <w:pPr>
                    <w:ind w:right="-142" w:hanging="142"/>
                    <w:jc w:val="center"/>
                    <w:rPr>
                      <w:b/>
                    </w:rPr>
                  </w:pPr>
                </w:p>
                <w:p w:rsidR="00EE224E" w:rsidRPr="00435046" w:rsidRDefault="00EE224E" w:rsidP="00EE224E">
                  <w:pPr>
                    <w:ind w:right="-142" w:hanging="142"/>
                    <w:jc w:val="center"/>
                    <w:rPr>
                      <w:b/>
                    </w:rPr>
                  </w:pPr>
                </w:p>
              </w:txbxContent>
            </v:textbox>
          </v:rect>
        </w:pict>
      </w:r>
      <w:r w:rsidRPr="00143DC1">
        <w:rPr>
          <w:noProof/>
        </w:rPr>
        <w:pict>
          <v:rect id="Dreptunghi 34" o:spid="_x0000_s1035" style="position:absolute;margin-left:198.1pt;margin-top:.2pt;width:23.15pt;height:26.25pt;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" fillcolor="window" strokecolor="windowText" strokeweight=".25pt">
            <v:path arrowok="t"/>
            <v:textbox>
              <w:txbxContent>
                <w:p w:rsidR="00EE224E" w:rsidRDefault="00EE224E" w:rsidP="00EE224E">
                  <w:pPr>
                    <w:ind w:right="-142" w:hanging="142"/>
                    <w:jc w:val="center"/>
                    <w:rPr>
                      <w:b/>
                    </w:rPr>
                  </w:pPr>
                </w:p>
                <w:p w:rsidR="00EE224E" w:rsidRPr="00435046" w:rsidRDefault="00EE224E" w:rsidP="00EE224E">
                  <w:pPr>
                    <w:ind w:right="-142" w:hanging="142"/>
                    <w:jc w:val="center"/>
                    <w:rPr>
                      <w:b/>
                    </w:rPr>
                  </w:pPr>
                </w:p>
              </w:txbxContent>
            </v:textbox>
          </v:rect>
        </w:pict>
      </w:r>
      <w:r w:rsidRPr="00143DC1">
        <w:rPr>
          <w:noProof/>
        </w:rPr>
        <w:pict>
          <v:rect id="Dreptunghi 35" o:spid="_x0000_s1036" style="position:absolute;margin-left:174.95pt;margin-top:.2pt;width:23.15pt;height:26.25pt;z-index:251670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" fillcolor="window" strokecolor="windowText" strokeweight=".25pt">
            <v:path arrowok="t"/>
            <v:textbox>
              <w:txbxContent>
                <w:p w:rsidR="00EE224E" w:rsidRDefault="00EE224E" w:rsidP="00EE224E">
                  <w:pPr>
                    <w:ind w:right="-142" w:hanging="142"/>
                    <w:jc w:val="center"/>
                    <w:rPr>
                      <w:b/>
                    </w:rPr>
                  </w:pPr>
                </w:p>
                <w:p w:rsidR="00EE224E" w:rsidRPr="00435046" w:rsidRDefault="00EE224E" w:rsidP="00EE224E">
                  <w:pPr>
                    <w:ind w:right="-142" w:hanging="142"/>
                    <w:jc w:val="center"/>
                    <w:rPr>
                      <w:b/>
                    </w:rPr>
                  </w:pPr>
                </w:p>
              </w:txbxContent>
            </v:textbox>
          </v:rect>
        </w:pict>
      </w:r>
      <w:r w:rsidRPr="00143DC1">
        <w:rPr>
          <w:noProof/>
        </w:rPr>
        <w:pict>
          <v:rect id="Dreptunghi 37" o:spid="_x0000_s1037" style="position:absolute;margin-left:143.9pt;margin-top:.2pt;width:23.15pt;height:26.25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" fillcolor="window" strokecolor="windowText" strokeweight=".25pt">
            <v:path arrowok="t"/>
            <v:textbox>
              <w:txbxContent>
                <w:p w:rsidR="00EE224E" w:rsidRDefault="00EE224E" w:rsidP="00EE224E">
                  <w:pPr>
                    <w:ind w:right="-142" w:hanging="142"/>
                    <w:jc w:val="center"/>
                    <w:rPr>
                      <w:b/>
                    </w:rPr>
                  </w:pPr>
                </w:p>
                <w:p w:rsidR="00EE224E" w:rsidRPr="00435046" w:rsidRDefault="00EE224E" w:rsidP="00EE224E">
                  <w:pPr>
                    <w:ind w:right="-142" w:hanging="142"/>
                    <w:jc w:val="center"/>
                    <w:rPr>
                      <w:b/>
                    </w:rPr>
                  </w:pPr>
                </w:p>
              </w:txbxContent>
            </v:textbox>
          </v:rect>
        </w:pict>
      </w:r>
      <w:r w:rsidRPr="00143DC1">
        <w:rPr>
          <w:noProof/>
        </w:rPr>
        <w:pict>
          <v:rect id="Dreptunghi 38" o:spid="_x0000_s1038" style="position:absolute;margin-left:120.75pt;margin-top:.2pt;width:23.15pt;height:26.25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" fillcolor="window" strokecolor="windowText" strokeweight=".25pt">
            <v:path arrowok="t"/>
            <v:textbox>
              <w:txbxContent>
                <w:p w:rsidR="00EE224E" w:rsidRDefault="00EE224E" w:rsidP="00EE224E">
                  <w:pPr>
                    <w:ind w:right="-142" w:hanging="142"/>
                    <w:jc w:val="center"/>
                    <w:rPr>
                      <w:b/>
                    </w:rPr>
                  </w:pPr>
                </w:p>
                <w:p w:rsidR="00EE224E" w:rsidRPr="00435046" w:rsidRDefault="00EE224E" w:rsidP="00EE224E">
                  <w:pPr>
                    <w:ind w:right="-142" w:hanging="142"/>
                    <w:jc w:val="center"/>
                    <w:rPr>
                      <w:b/>
                    </w:rPr>
                  </w:pPr>
                </w:p>
              </w:txbxContent>
            </v:textbox>
          </v:rect>
        </w:pict>
      </w:r>
      <w:r w:rsidRPr="00143DC1">
        <w:rPr>
          <w:noProof/>
        </w:rPr>
        <w:pict>
          <v:rect id="Dreptunghi 39" o:spid="_x0000_s1039" style="position:absolute;margin-left:97.6pt;margin-top:.2pt;width:23.15pt;height:26.25pt;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" fillcolor="window" strokecolor="windowText" strokeweight=".25pt">
            <v:path arrowok="t"/>
            <v:textbox>
              <w:txbxContent>
                <w:p w:rsidR="00EE224E" w:rsidRDefault="00EE224E" w:rsidP="00EE224E">
                  <w:pPr>
                    <w:ind w:right="-142" w:hanging="142"/>
                    <w:jc w:val="center"/>
                    <w:rPr>
                      <w:b/>
                    </w:rPr>
                  </w:pPr>
                </w:p>
                <w:p w:rsidR="00EE224E" w:rsidRPr="00435046" w:rsidRDefault="00EE224E" w:rsidP="00EE224E">
                  <w:pPr>
                    <w:ind w:right="-142" w:hanging="142"/>
                    <w:jc w:val="center"/>
                    <w:rPr>
                      <w:b/>
                    </w:rPr>
                  </w:pPr>
                </w:p>
              </w:txbxContent>
            </v:textbox>
          </v:rect>
        </w:pict>
      </w:r>
      <w:r w:rsidRPr="00143DC1">
        <w:rPr>
          <w:noProof/>
        </w:rPr>
        <w:pict>
          <v:rect id="Dreptunghi 41" o:spid="_x0000_s1040" style="position:absolute;margin-left:62.65pt;margin-top:.2pt;width:23.15pt;height:26.25pt;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" fillcolor="window" strokecolor="windowText" strokeweight=".25pt">
            <v:path arrowok="t"/>
            <v:textbox>
              <w:txbxContent>
                <w:p w:rsidR="00EE224E" w:rsidRDefault="00EE224E" w:rsidP="00EE224E">
                  <w:pPr>
                    <w:ind w:right="-142" w:hanging="142"/>
                    <w:jc w:val="center"/>
                    <w:rPr>
                      <w:b/>
                    </w:rPr>
                  </w:pPr>
                  <w:r>
                    <w:rPr>
                      <w:b/>
                    </w:rPr>
                    <w:t>2</w:t>
                  </w:r>
                </w:p>
                <w:p w:rsidR="00EE224E" w:rsidRPr="00435046" w:rsidRDefault="00EE224E" w:rsidP="00EE224E">
                  <w:pPr>
                    <w:ind w:right="-142" w:hanging="142"/>
                    <w:jc w:val="center"/>
                    <w:rPr>
                      <w:b/>
                    </w:rPr>
                  </w:pPr>
                </w:p>
              </w:txbxContent>
            </v:textbox>
          </v:rect>
        </w:pict>
      </w:r>
      <w:r w:rsidRPr="00143DC1">
        <w:rPr>
          <w:noProof/>
        </w:rPr>
        <w:pict>
          <v:rect id="Dreptunghi 43" o:spid="_x0000_s1041" style="position:absolute;margin-left:9.7pt;margin-top:.1pt;width:23.15pt;height:26.25pt;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" fillcolor="window" strokecolor="windowText" strokeweight=".25pt">
            <v:path arrowok="t"/>
            <v:textbox>
              <w:txbxContent>
                <w:p w:rsidR="00EE224E" w:rsidRDefault="00EE224E" w:rsidP="00EE224E">
                  <w:pPr>
                    <w:ind w:right="-142" w:hanging="142"/>
                    <w:jc w:val="center"/>
                    <w:rPr>
                      <w:b/>
                    </w:rPr>
                  </w:pPr>
                  <w:r>
                    <w:rPr>
                      <w:b/>
                    </w:rPr>
                    <w:t>1</w:t>
                  </w:r>
                </w:p>
                <w:p w:rsidR="00EE224E" w:rsidRPr="00435046" w:rsidRDefault="00EE224E" w:rsidP="00EE224E">
                  <w:pPr>
                    <w:ind w:right="-142" w:hanging="142"/>
                    <w:jc w:val="center"/>
                    <w:rPr>
                      <w:b/>
                    </w:rPr>
                  </w:pPr>
                </w:p>
              </w:txbxContent>
            </v:textbox>
          </v:rect>
        </w:pict>
      </w:r>
      <w:r w:rsidRPr="00143DC1">
        <w:rPr>
          <w:noProof/>
        </w:rPr>
        <w:pict>
          <v:rect id="Dreptunghi 44" o:spid="_x0000_s1042" style="position:absolute;margin-left:-17.95pt;margin-top:0;width:23.15pt;height:26.25pt;z-index:251676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" fillcolor="window" strokecolor="windowText" strokeweight=".25pt">
            <v:path arrowok="t"/>
            <v:textbox>
              <w:txbxContent>
                <w:p w:rsidR="00EE224E" w:rsidRPr="00435046" w:rsidRDefault="00EE224E" w:rsidP="00EE224E">
                  <w:pPr>
                    <w:ind w:right="-142" w:hanging="142"/>
                    <w:jc w:val="center"/>
                    <w:rPr>
                      <w:b/>
                    </w:rPr>
                  </w:pPr>
                  <w:r>
                    <w:rPr>
                      <w:b/>
                    </w:rPr>
                    <w:t>F</w:t>
                  </w:r>
                </w:p>
              </w:txbxContent>
            </v:textbox>
          </v:rect>
        </w:pict>
      </w:r>
      <w:r w:rsidRPr="00143DC1">
        <w:rPr>
          <w:noProof/>
        </w:rPr>
        <w:pict>
          <v:rect id="Dreptunghi 1" o:spid="_x0000_s1043" style="position:absolute;margin-left:494.35pt;margin-top:.2pt;width:23.15pt;height:26.25pt;z-index:2516776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" fillcolor="window" strokecolor="windowText" strokeweight=".25pt">
            <v:path arrowok="t"/>
            <v:textbox>
              <w:txbxContent>
                <w:p w:rsidR="00EE224E" w:rsidRDefault="00EE224E" w:rsidP="00EE224E">
                  <w:pPr>
                    <w:ind w:right="-142" w:hanging="142"/>
                    <w:jc w:val="center"/>
                    <w:rPr>
                      <w:b/>
                    </w:rPr>
                  </w:pPr>
                </w:p>
                <w:p w:rsidR="00EE224E" w:rsidRPr="00435046" w:rsidRDefault="00EE224E" w:rsidP="00EE224E">
                  <w:pPr>
                    <w:ind w:right="-142" w:hanging="142"/>
                    <w:jc w:val="center"/>
                    <w:rPr>
                      <w:b/>
                    </w:rPr>
                  </w:pPr>
                </w:p>
              </w:txbxContent>
            </v:textbox>
          </v:rect>
        </w:pict>
      </w:r>
      <w:r w:rsidRPr="00143DC1">
        <w:rPr>
          <w:noProof/>
        </w:rPr>
        <w:pict>
          <v:rect id="Dreptunghi 4" o:spid="_x0000_s1044" style="position:absolute;margin-left:471.2pt;margin-top:.2pt;width:23.15pt;height:26.25pt;z-index:2516787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" fillcolor="window" strokecolor="windowText" strokeweight=".25pt">
            <v:path arrowok="t"/>
            <v:textbox>
              <w:txbxContent>
                <w:p w:rsidR="00EE224E" w:rsidRDefault="00EE224E" w:rsidP="00EE224E">
                  <w:pPr>
                    <w:ind w:right="-142" w:hanging="142"/>
                    <w:jc w:val="center"/>
                    <w:rPr>
                      <w:b/>
                    </w:rPr>
                  </w:pPr>
                </w:p>
                <w:p w:rsidR="00EE224E" w:rsidRPr="00435046" w:rsidRDefault="00EE224E" w:rsidP="00EE224E">
                  <w:pPr>
                    <w:ind w:right="-142" w:hanging="142"/>
                    <w:jc w:val="center"/>
                    <w:rPr>
                      <w:b/>
                    </w:rPr>
                  </w:pPr>
                </w:p>
              </w:txbxContent>
            </v:textbox>
          </v:rect>
        </w:pict>
      </w:r>
      <w:r w:rsidRPr="00143DC1">
        <w:rPr>
          <w:noProof/>
        </w:rPr>
        <w:pict>
          <v:rect id="Dreptunghi 5" o:spid="_x0000_s1045" style="position:absolute;margin-left:448.05pt;margin-top:.2pt;width:23.15pt;height:26.25pt;z-index:251679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" fillcolor="window" strokecolor="windowText" strokeweight=".25pt">
            <v:path arrowok="t"/>
            <v:textbox>
              <w:txbxContent>
                <w:p w:rsidR="00EE224E" w:rsidRDefault="00EE224E" w:rsidP="00EE224E">
                  <w:pPr>
                    <w:ind w:right="-142" w:hanging="142"/>
                    <w:jc w:val="center"/>
                    <w:rPr>
                      <w:b/>
                    </w:rPr>
                  </w:pPr>
                </w:p>
                <w:p w:rsidR="00EE224E" w:rsidRPr="00435046" w:rsidRDefault="00EE224E" w:rsidP="00EE224E">
                  <w:pPr>
                    <w:ind w:right="-142" w:hanging="142"/>
                    <w:jc w:val="center"/>
                    <w:rPr>
                      <w:b/>
                    </w:rPr>
                  </w:pPr>
                </w:p>
              </w:txbxContent>
            </v:textbox>
          </v:rect>
        </w:pict>
      </w:r>
      <w:r w:rsidRPr="00143DC1">
        <w:rPr>
          <w:noProof/>
        </w:rPr>
        <w:pict>
          <v:rect id="Dreptunghi 6" o:spid="_x0000_s1046" style="position:absolute;margin-left:424.85pt;margin-top:.2pt;width:23.15pt;height:26.25pt;z-index:2516807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" fillcolor="window" strokecolor="windowText" strokeweight=".25pt">
            <v:path arrowok="t"/>
            <v:textbox>
              <w:txbxContent>
                <w:p w:rsidR="00EE224E" w:rsidRDefault="00EE224E" w:rsidP="00EE224E">
                  <w:pPr>
                    <w:ind w:right="-142" w:hanging="142"/>
                    <w:jc w:val="center"/>
                    <w:rPr>
                      <w:b/>
                    </w:rPr>
                  </w:pPr>
                </w:p>
                <w:p w:rsidR="00EE224E" w:rsidRPr="00435046" w:rsidRDefault="00EE224E" w:rsidP="00EE224E">
                  <w:pPr>
                    <w:ind w:right="-142" w:hanging="142"/>
                    <w:jc w:val="center"/>
                    <w:rPr>
                      <w:b/>
                    </w:rPr>
                  </w:pPr>
                </w:p>
              </w:txbxContent>
            </v:textbox>
          </v:rect>
        </w:pict>
      </w:r>
    </w:p>
    <w:p w:rsidR="00EE224E" w:rsidRPr="005A4EDE" w:rsidRDefault="00EE224E" w:rsidP="00EE224E">
      <w:pPr>
        <w:tabs>
          <w:tab w:val="center" w:pos="4536"/>
          <w:tab w:val="right" w:pos="9072"/>
        </w:tabs>
        <w:spacing w:after="0"/>
        <w:rPr>
          <w:rFonts w:ascii="Trebuchet MS" w:hAnsi="Trebuchet MS" w:cs="Calibri"/>
          <w:sz w:val="20"/>
          <w:szCs w:val="20"/>
          <w:bdr w:val="single" w:sz="8" w:space="0" w:color="auto" w:frame="1"/>
          <w:lang w:eastAsia="fr-FR"/>
        </w:rPr>
      </w:pPr>
    </w:p>
    <w:p w:rsidR="00EE224E" w:rsidRPr="005A4EDE" w:rsidRDefault="00EE224E" w:rsidP="00EE224E">
      <w:pPr>
        <w:spacing w:after="0"/>
        <w:ind w:hanging="142"/>
        <w:rPr>
          <w:rFonts w:ascii="Trebuchet MS" w:hAnsi="Trebuchet MS" w:cs="Calibri"/>
          <w:sz w:val="18"/>
          <w:szCs w:val="18"/>
        </w:rPr>
      </w:pPr>
    </w:p>
    <w:p w:rsidR="00EE224E" w:rsidRPr="005A4EDE" w:rsidRDefault="00EE224E" w:rsidP="00EE224E">
      <w:pPr>
        <w:spacing w:after="0"/>
        <w:ind w:left="-426" w:right="-1134"/>
        <w:rPr>
          <w:rFonts w:ascii="Trebuchet MS" w:hAnsi="Trebuchet MS" w:cs="Calibri"/>
          <w:sz w:val="18"/>
          <w:szCs w:val="18"/>
        </w:rPr>
      </w:pPr>
      <w:r w:rsidRPr="005A4EDE">
        <w:rPr>
          <w:rFonts w:ascii="Trebuchet MS" w:hAnsi="Trebuchet MS" w:cs="Calibri"/>
          <w:sz w:val="18"/>
          <w:szCs w:val="18"/>
        </w:rPr>
        <w:t xml:space="preserve">  Tip    Codificarea Codificarea  Cod Decizie       </w:t>
      </w:r>
      <w:r w:rsidRPr="005A4EDE">
        <w:rPr>
          <w:rFonts w:ascii="Trebuchet MS" w:hAnsi="Trebuchet MS" w:cs="Arial"/>
          <w:sz w:val="18"/>
          <w:szCs w:val="18"/>
        </w:rPr>
        <w:t>Codificareaaferentă</w:t>
      </w:r>
      <w:r w:rsidRPr="005A4EDE">
        <w:rPr>
          <w:rFonts w:ascii="Trebuchet MS" w:hAnsi="Trebuchet MS" w:cs="Calibri"/>
          <w:sz w:val="18"/>
          <w:szCs w:val="18"/>
        </w:rPr>
        <w:t xml:space="preserve">            Număr de       Codul     Codul         Numărul de ordine</w:t>
      </w:r>
    </w:p>
    <w:p w:rsidR="00EE224E" w:rsidRPr="005A4EDE" w:rsidRDefault="00EE224E" w:rsidP="00EE224E">
      <w:pPr>
        <w:spacing w:after="0"/>
        <w:ind w:left="-426" w:right="-1276"/>
        <w:rPr>
          <w:rFonts w:ascii="Trebuchet MS" w:hAnsi="Trebuchet MS" w:cs="Calibri"/>
          <w:sz w:val="18"/>
          <w:szCs w:val="18"/>
        </w:rPr>
      </w:pPr>
      <w:r w:rsidRPr="005A4EDE">
        <w:rPr>
          <w:rFonts w:ascii="Trebuchet MS" w:hAnsi="Trebuchet MS" w:cs="Calibri"/>
          <w:sz w:val="18"/>
          <w:szCs w:val="18"/>
        </w:rPr>
        <w:t xml:space="preserve">  CF     Măsurii        Submăsurii  Autorizare</w:t>
      </w:r>
      <w:r w:rsidRPr="005A4EDE">
        <w:rPr>
          <w:rFonts w:ascii="Trebuchet MS" w:hAnsi="Trebuchet MS" w:cs="Arial"/>
          <w:sz w:val="18"/>
          <w:szCs w:val="18"/>
        </w:rPr>
        <w:t xml:space="preserve">         S</w:t>
      </w:r>
      <w:r w:rsidRPr="005A4EDE">
        <w:rPr>
          <w:rFonts w:ascii="Trebuchet MS" w:hAnsi="Trebuchet MS" w:cs="Calibri"/>
          <w:sz w:val="18"/>
          <w:szCs w:val="18"/>
        </w:rPr>
        <w:t>ub-măsurii PNDR a referință</w:t>
      </w:r>
      <w:r w:rsidRPr="005A4EDE">
        <w:rPr>
          <w:rFonts w:ascii="Trebuchet MS" w:hAnsi="Trebuchet MS" w:cs="Arial"/>
          <w:sz w:val="18"/>
          <w:szCs w:val="18"/>
        </w:rPr>
        <w:t xml:space="preserve">        Regiunii Județului    de înregistrare </w:t>
      </w:r>
    </w:p>
    <w:p w:rsidR="00EE224E" w:rsidRPr="005A4EDE" w:rsidRDefault="00EE224E" w:rsidP="00EE224E">
      <w:pPr>
        <w:spacing w:after="0"/>
        <w:ind w:right="-1276"/>
        <w:rPr>
          <w:rFonts w:ascii="Trebuchet MS" w:hAnsi="Trebuchet MS" w:cs="Calibri"/>
          <w:sz w:val="18"/>
          <w:szCs w:val="18"/>
        </w:rPr>
      </w:pPr>
      <w:r w:rsidRPr="005A4EDE">
        <w:rPr>
          <w:rFonts w:ascii="Trebuchet MS" w:hAnsi="Trebuchet MS" w:cs="Calibri"/>
          <w:sz w:val="18"/>
          <w:szCs w:val="18"/>
        </w:rPr>
        <w:tab/>
      </w:r>
      <w:r w:rsidRPr="005A4EDE">
        <w:rPr>
          <w:rFonts w:ascii="Trebuchet MS" w:hAnsi="Trebuchet MS" w:cs="Calibri"/>
          <w:sz w:val="18"/>
          <w:szCs w:val="18"/>
        </w:rPr>
        <w:tab/>
        <w:t xml:space="preserve">              GAL                  cărei cerere de finanțare      </w:t>
      </w:r>
      <w:r w:rsidRPr="005A4EDE">
        <w:rPr>
          <w:rFonts w:ascii="Trebuchet MS" w:hAnsi="Trebuchet MS" w:cs="Arial"/>
          <w:sz w:val="18"/>
          <w:szCs w:val="18"/>
        </w:rPr>
        <w:t>al licitației</w:t>
      </w:r>
      <w:r w:rsidRPr="005A4EDE">
        <w:rPr>
          <w:rFonts w:ascii="Trebuchet MS" w:hAnsi="Trebuchet MS" w:cs="Calibri"/>
          <w:sz w:val="18"/>
          <w:szCs w:val="18"/>
        </w:rPr>
        <w:t xml:space="preserve">                                    în registru</w:t>
      </w:r>
    </w:p>
    <w:p w:rsidR="00EE224E" w:rsidRPr="005A4EDE" w:rsidRDefault="00EE224E" w:rsidP="00EE224E">
      <w:pPr>
        <w:spacing w:after="0"/>
        <w:rPr>
          <w:rFonts w:ascii="Trebuchet MS" w:hAnsi="Trebuchet MS" w:cs="Calibri"/>
          <w:sz w:val="18"/>
          <w:szCs w:val="18"/>
        </w:rPr>
      </w:pPr>
      <w:r w:rsidRPr="005A4EDE">
        <w:rPr>
          <w:rFonts w:ascii="Trebuchet MS" w:hAnsi="Trebuchet MS" w:cs="Calibri"/>
          <w:sz w:val="18"/>
          <w:szCs w:val="18"/>
        </w:rPr>
        <w:tab/>
      </w:r>
      <w:r w:rsidRPr="005A4EDE">
        <w:rPr>
          <w:rFonts w:ascii="Trebuchet MS" w:hAnsi="Trebuchet MS" w:cs="Calibri"/>
          <w:sz w:val="18"/>
          <w:szCs w:val="18"/>
        </w:rPr>
        <w:tab/>
      </w:r>
      <w:r w:rsidRPr="005A4EDE">
        <w:rPr>
          <w:rFonts w:ascii="Trebuchet MS" w:hAnsi="Trebuchet MS" w:cs="Calibri"/>
          <w:sz w:val="18"/>
          <w:szCs w:val="18"/>
        </w:rPr>
        <w:tab/>
      </w:r>
      <w:r w:rsidRPr="005A4EDE">
        <w:rPr>
          <w:rFonts w:ascii="Trebuchet MS" w:hAnsi="Trebuchet MS" w:cs="Calibri"/>
          <w:sz w:val="18"/>
          <w:szCs w:val="18"/>
        </w:rPr>
        <w:tab/>
        <w:t xml:space="preserve">            a fost utilizată în procesul    de proiecte</w:t>
      </w:r>
    </w:p>
    <w:p w:rsidR="00EE224E" w:rsidRPr="005A4EDE" w:rsidRDefault="00EE224E" w:rsidP="00EE224E">
      <w:pPr>
        <w:overflowPunct w:val="0"/>
        <w:autoSpaceDE w:val="0"/>
        <w:autoSpaceDN w:val="0"/>
        <w:adjustRightInd w:val="0"/>
        <w:spacing w:after="0" w:line="240" w:lineRule="auto"/>
        <w:textAlignment w:val="baseline"/>
        <w:rPr>
          <w:rFonts w:ascii="Trebuchet MS" w:hAnsi="Trebuchet MS" w:cs="Calibri"/>
          <w:sz w:val="18"/>
          <w:szCs w:val="18"/>
        </w:rPr>
      </w:pPr>
      <w:r w:rsidRPr="005A4EDE">
        <w:rPr>
          <w:rFonts w:ascii="Trebuchet MS" w:hAnsi="Trebuchet MS" w:cs="Calibri"/>
          <w:sz w:val="18"/>
          <w:szCs w:val="18"/>
        </w:rPr>
        <w:t xml:space="preserve">                                                                de evaluare</w:t>
      </w:r>
      <w:r w:rsidRPr="005A4EDE">
        <w:rPr>
          <w:rFonts w:ascii="Trebuchet MS" w:hAnsi="Trebuchet MS" w:cs="Calibri"/>
          <w:sz w:val="18"/>
          <w:szCs w:val="18"/>
        </w:rPr>
        <w:tab/>
      </w:r>
      <w:r w:rsidRPr="005A4EDE">
        <w:rPr>
          <w:rFonts w:ascii="Trebuchet MS" w:hAnsi="Trebuchet MS" w:cs="Calibri"/>
          <w:sz w:val="18"/>
          <w:szCs w:val="18"/>
        </w:rPr>
        <w:tab/>
      </w:r>
      <w:r w:rsidRPr="005A4EDE">
        <w:rPr>
          <w:rFonts w:ascii="Trebuchet MS" w:hAnsi="Trebuchet MS" w:cs="Calibri"/>
          <w:sz w:val="18"/>
          <w:szCs w:val="18"/>
        </w:rPr>
        <w:tab/>
      </w:r>
    </w:p>
    <w:p w:rsidR="00EE224E" w:rsidRPr="002D2CD1" w:rsidRDefault="00EE224E" w:rsidP="00EE224E">
      <w:pPr>
        <w:spacing w:after="0" w:line="240" w:lineRule="auto"/>
        <w:rPr>
          <w:sz w:val="24"/>
        </w:rPr>
      </w:pPr>
      <w:r w:rsidRPr="002D2CD1">
        <w:rPr>
          <w:sz w:val="24"/>
        </w:rPr>
        <w:tab/>
      </w:r>
      <w:r w:rsidRPr="002D2CD1">
        <w:rPr>
          <w:sz w:val="24"/>
        </w:rPr>
        <w:tab/>
      </w:r>
      <w:r w:rsidRPr="002D2CD1">
        <w:rPr>
          <w:sz w:val="24"/>
        </w:rPr>
        <w:tab/>
      </w:r>
      <w:r w:rsidRPr="002D2CD1">
        <w:rPr>
          <w:sz w:val="24"/>
        </w:rPr>
        <w:tab/>
      </w:r>
      <w:r w:rsidRPr="002D2CD1">
        <w:rPr>
          <w:sz w:val="24"/>
        </w:rPr>
        <w:tab/>
      </w:r>
      <w:r w:rsidRPr="002D2CD1">
        <w:rPr>
          <w:sz w:val="24"/>
        </w:rPr>
        <w:tab/>
      </w:r>
      <w:r w:rsidRPr="002D2CD1">
        <w:rPr>
          <w:sz w:val="24"/>
        </w:rPr>
        <w:tab/>
      </w:r>
      <w:r w:rsidRPr="002D2CD1">
        <w:rPr>
          <w:sz w:val="24"/>
        </w:rPr>
        <w:tab/>
      </w:r>
      <w:r w:rsidRPr="002D2CD1">
        <w:rPr>
          <w:sz w:val="24"/>
        </w:rPr>
        <w:tab/>
      </w:r>
      <w:r w:rsidRPr="002D2CD1">
        <w:rPr>
          <w:sz w:val="24"/>
        </w:rPr>
        <w:tab/>
      </w:r>
    </w:p>
    <w:p w:rsidR="00EE224E" w:rsidRPr="002D2CD1" w:rsidRDefault="00EE224E" w:rsidP="00EE224E">
      <w:pPr>
        <w:overflowPunct w:val="0"/>
        <w:autoSpaceDE w:val="0"/>
        <w:autoSpaceDN w:val="0"/>
        <w:adjustRightInd w:val="0"/>
        <w:spacing w:after="0" w:line="240" w:lineRule="auto"/>
        <w:textAlignment w:val="baseline"/>
        <w:rPr>
          <w:sz w:val="24"/>
        </w:rPr>
      </w:pPr>
      <w:r w:rsidRPr="002D2CD1">
        <w:rPr>
          <w:sz w:val="24"/>
        </w:rPr>
        <w:t>Denumire solicitant:_____________________________________________________</w:t>
      </w:r>
    </w:p>
    <w:p w:rsidR="00EE224E" w:rsidRPr="002D2CD1" w:rsidRDefault="00EE224E" w:rsidP="00EE224E">
      <w:pPr>
        <w:overflowPunct w:val="0"/>
        <w:autoSpaceDE w:val="0"/>
        <w:autoSpaceDN w:val="0"/>
        <w:adjustRightInd w:val="0"/>
        <w:spacing w:after="0" w:line="240" w:lineRule="auto"/>
        <w:textAlignment w:val="baseline"/>
        <w:rPr>
          <w:sz w:val="24"/>
        </w:rPr>
      </w:pPr>
      <w:r w:rsidRPr="002D2CD1">
        <w:rPr>
          <w:sz w:val="24"/>
        </w:rPr>
        <w:t>Titlu proiect: ___________________________________________________________</w:t>
      </w:r>
    </w:p>
    <w:p w:rsidR="00EE224E" w:rsidRPr="002D2CD1" w:rsidRDefault="00EE224E" w:rsidP="00EE224E">
      <w:pPr>
        <w:overflowPunct w:val="0"/>
        <w:autoSpaceDE w:val="0"/>
        <w:autoSpaceDN w:val="0"/>
        <w:adjustRightInd w:val="0"/>
        <w:spacing w:after="0" w:line="240" w:lineRule="auto"/>
        <w:textAlignment w:val="baseline"/>
        <w:rPr>
          <w:sz w:val="24"/>
        </w:rPr>
      </w:pPr>
    </w:p>
    <w:p w:rsidR="00EE224E" w:rsidRPr="002D2CD1" w:rsidRDefault="00EE224E" w:rsidP="00EE224E">
      <w:pPr>
        <w:overflowPunct w:val="0"/>
        <w:autoSpaceDE w:val="0"/>
        <w:autoSpaceDN w:val="0"/>
        <w:adjustRightInd w:val="0"/>
        <w:spacing w:after="0" w:line="240" w:lineRule="auto"/>
        <w:textAlignment w:val="baseline"/>
        <w:rPr>
          <w:sz w:val="24"/>
        </w:rPr>
      </w:pPr>
      <w:r w:rsidRPr="002D2CD1">
        <w:rPr>
          <w:sz w:val="24"/>
        </w:rPr>
        <w:t>Data înregistrării proiectului la GAL: _________________________________________</w:t>
      </w:r>
    </w:p>
    <w:p w:rsidR="00EE224E" w:rsidRPr="002D2CD1" w:rsidRDefault="00EE224E" w:rsidP="00EE224E">
      <w:pPr>
        <w:overflowPunct w:val="0"/>
        <w:autoSpaceDE w:val="0"/>
        <w:autoSpaceDN w:val="0"/>
        <w:adjustRightInd w:val="0"/>
        <w:spacing w:after="0" w:line="240" w:lineRule="auto"/>
        <w:textAlignment w:val="baseline"/>
        <w:rPr>
          <w:sz w:val="24"/>
        </w:rPr>
      </w:pPr>
      <w:r w:rsidRPr="002D2CD1">
        <w:rPr>
          <w:sz w:val="24"/>
        </w:rPr>
        <w:t>Data depunerii proiectului de către GAL la SLIN-OJFIR: ___________________________</w:t>
      </w:r>
    </w:p>
    <w:p w:rsidR="00EE224E" w:rsidRPr="002D2CD1" w:rsidRDefault="00EE224E" w:rsidP="00EE224E">
      <w:pPr>
        <w:overflowPunct w:val="0"/>
        <w:autoSpaceDE w:val="0"/>
        <w:autoSpaceDN w:val="0"/>
        <w:adjustRightInd w:val="0"/>
        <w:spacing w:after="0" w:line="240" w:lineRule="auto"/>
        <w:textAlignment w:val="baseline"/>
        <w:rPr>
          <w:i/>
          <w:sz w:val="24"/>
        </w:rPr>
      </w:pPr>
      <w:r w:rsidRPr="002D2CD1">
        <w:rPr>
          <w:sz w:val="24"/>
        </w:rPr>
        <w:t>Structura responsabilă de verificarea proiectului: ..............</w:t>
      </w:r>
    </w:p>
    <w:p w:rsidR="00EE224E" w:rsidRPr="002D2CD1" w:rsidRDefault="00EE224E" w:rsidP="00EE224E">
      <w:pPr>
        <w:overflowPunct w:val="0"/>
        <w:autoSpaceDE w:val="0"/>
        <w:autoSpaceDN w:val="0"/>
        <w:adjustRightInd w:val="0"/>
        <w:spacing w:after="0" w:line="240" w:lineRule="auto"/>
        <w:textAlignment w:val="baseline"/>
        <w:rPr>
          <w:sz w:val="24"/>
        </w:rPr>
      </w:pPr>
      <w:r w:rsidRPr="002D2CD1">
        <w:rPr>
          <w:sz w:val="24"/>
        </w:rPr>
        <w:t>Data transmiterii proiectului de către SLIN-OJFIR la structura responsabilă:..............</w:t>
      </w:r>
    </w:p>
    <w:p w:rsidR="00EE224E" w:rsidRPr="002D2CD1" w:rsidRDefault="00EE224E" w:rsidP="00EE224E">
      <w:pPr>
        <w:overflowPunct w:val="0"/>
        <w:autoSpaceDE w:val="0"/>
        <w:autoSpaceDN w:val="0"/>
        <w:adjustRightInd w:val="0"/>
        <w:spacing w:after="0" w:line="240" w:lineRule="auto"/>
        <w:textAlignment w:val="baseline"/>
        <w:rPr>
          <w:sz w:val="24"/>
        </w:rPr>
      </w:pPr>
    </w:p>
    <w:p w:rsidR="00EE224E" w:rsidRPr="00B44C5D" w:rsidRDefault="00EE224E" w:rsidP="00EE224E">
      <w:pPr>
        <w:overflowPunct w:val="0"/>
        <w:autoSpaceDE w:val="0"/>
        <w:autoSpaceDN w:val="0"/>
        <w:adjustRightInd w:val="0"/>
        <w:spacing w:after="0" w:line="240" w:lineRule="auto"/>
        <w:textAlignment w:val="baseline"/>
        <w:rPr>
          <w:sz w:val="24"/>
        </w:rPr>
      </w:pPr>
      <w:r w:rsidRPr="002C3A32">
        <w:rPr>
          <w:sz w:val="24"/>
        </w:rPr>
        <w:t>Obiectivele proiectului se încadrează în prevederile Reg.  (UE) nr. 1305/2013, art. 19, lit b)</w:t>
      </w:r>
    </w:p>
    <w:p w:rsidR="00EE224E" w:rsidRPr="002D2CD1" w:rsidRDefault="00EE224E" w:rsidP="00EE224E">
      <w:pPr>
        <w:overflowPunct w:val="0"/>
        <w:autoSpaceDE w:val="0"/>
        <w:autoSpaceDN w:val="0"/>
        <w:adjustRightInd w:val="0"/>
        <w:spacing w:after="0" w:line="240" w:lineRule="auto"/>
        <w:textAlignment w:val="baseline"/>
        <w:rPr>
          <w:sz w:val="24"/>
        </w:rPr>
      </w:pPr>
      <w:r w:rsidRPr="002D2CD1">
        <w:rPr>
          <w:sz w:val="24"/>
        </w:rPr>
        <w:t>Amplasare proiect (localitate):_______________________________________________</w:t>
      </w:r>
    </w:p>
    <w:p w:rsidR="00EE224E" w:rsidRPr="002D2CD1" w:rsidRDefault="00EE224E" w:rsidP="00EE224E">
      <w:pPr>
        <w:overflowPunct w:val="0"/>
        <w:autoSpaceDE w:val="0"/>
        <w:autoSpaceDN w:val="0"/>
        <w:adjustRightInd w:val="0"/>
        <w:spacing w:after="0" w:line="240" w:lineRule="auto"/>
        <w:textAlignment w:val="baseline"/>
        <w:rPr>
          <w:sz w:val="24"/>
        </w:rPr>
      </w:pPr>
      <w:r w:rsidRPr="002D2CD1">
        <w:rPr>
          <w:sz w:val="24"/>
        </w:rPr>
        <w:t>Statut juridic solicitant:_____________________________________________________</w:t>
      </w:r>
    </w:p>
    <w:p w:rsidR="00EE224E" w:rsidRPr="002D2CD1" w:rsidRDefault="00EE224E" w:rsidP="00EE224E">
      <w:pPr>
        <w:overflowPunct w:val="0"/>
        <w:autoSpaceDE w:val="0"/>
        <w:autoSpaceDN w:val="0"/>
        <w:adjustRightInd w:val="0"/>
        <w:spacing w:after="0" w:line="240" w:lineRule="auto"/>
        <w:textAlignment w:val="baseline"/>
        <w:rPr>
          <w:i/>
          <w:sz w:val="24"/>
          <w:u w:val="single"/>
        </w:rPr>
      </w:pPr>
      <w:r w:rsidRPr="002D2CD1">
        <w:rPr>
          <w:i/>
          <w:sz w:val="24"/>
          <w:u w:val="single"/>
        </w:rPr>
        <w:t>Date personale reprezentant legal</w:t>
      </w:r>
    </w:p>
    <w:p w:rsidR="00EE224E" w:rsidRPr="002D2CD1" w:rsidRDefault="00EE224E" w:rsidP="00EE224E">
      <w:pPr>
        <w:overflowPunct w:val="0"/>
        <w:autoSpaceDE w:val="0"/>
        <w:autoSpaceDN w:val="0"/>
        <w:adjustRightInd w:val="0"/>
        <w:spacing w:after="0" w:line="240" w:lineRule="auto"/>
        <w:textAlignment w:val="baseline"/>
        <w:rPr>
          <w:sz w:val="24"/>
        </w:rPr>
      </w:pPr>
      <w:r w:rsidRPr="002D2CD1">
        <w:rPr>
          <w:sz w:val="24"/>
        </w:rPr>
        <w:t>Nume: _______________________________</w:t>
      </w:r>
    </w:p>
    <w:p w:rsidR="00EE224E" w:rsidRPr="002D2CD1" w:rsidRDefault="00EE224E" w:rsidP="00EE224E">
      <w:pPr>
        <w:overflowPunct w:val="0"/>
        <w:autoSpaceDE w:val="0"/>
        <w:autoSpaceDN w:val="0"/>
        <w:adjustRightInd w:val="0"/>
        <w:spacing w:after="0" w:line="240" w:lineRule="auto"/>
        <w:textAlignment w:val="baseline"/>
        <w:rPr>
          <w:sz w:val="24"/>
        </w:rPr>
      </w:pPr>
      <w:r w:rsidRPr="002D2CD1">
        <w:rPr>
          <w:sz w:val="24"/>
        </w:rPr>
        <w:t>Prenume:____________________________</w:t>
      </w:r>
    </w:p>
    <w:p w:rsidR="00EE224E" w:rsidRPr="002D2CD1" w:rsidRDefault="00EE224E" w:rsidP="00EE224E">
      <w:pPr>
        <w:spacing w:after="0" w:line="240" w:lineRule="auto"/>
        <w:rPr>
          <w:sz w:val="24"/>
        </w:rPr>
      </w:pPr>
      <w:r w:rsidRPr="002D2CD1">
        <w:rPr>
          <w:sz w:val="24"/>
        </w:rPr>
        <w:t>Funcţie reprezentant legal:___________________________________________________</w:t>
      </w:r>
    </w:p>
    <w:p w:rsidR="00EE224E" w:rsidRPr="002D2CD1" w:rsidRDefault="00EE224E" w:rsidP="00EE224E">
      <w:pPr>
        <w:spacing w:after="0" w:line="240" w:lineRule="auto"/>
        <w:rPr>
          <w:sz w:val="24"/>
        </w:rPr>
      </w:pPr>
    </w:p>
    <w:p w:rsidR="00EE224E" w:rsidRPr="002D2CD1" w:rsidRDefault="00EE224E" w:rsidP="00EE224E">
      <w:pPr>
        <w:spacing w:before="120" w:after="120" w:line="240" w:lineRule="auto"/>
        <w:rPr>
          <w:b/>
          <w:sz w:val="24"/>
        </w:rPr>
      </w:pPr>
      <w:r w:rsidRPr="002D2CD1">
        <w:rPr>
          <w:b/>
          <w:sz w:val="24"/>
        </w:rPr>
        <w:t>VERIFICAREA CRITERIILOR DE ELIGIBILITATE A PROIECTULUI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30"/>
        <w:gridCol w:w="668"/>
        <w:gridCol w:w="531"/>
        <w:gridCol w:w="947"/>
      </w:tblGrid>
      <w:tr w:rsidR="00EE224E" w:rsidRPr="006723F4" w:rsidTr="00AC5ED5">
        <w:trPr>
          <w:trHeight w:val="270"/>
        </w:trPr>
        <w:tc>
          <w:tcPr>
            <w:tcW w:w="0" w:type="auto"/>
            <w:vMerge w:val="restart"/>
            <w:tcBorders>
              <w:top w:val="single" w:sz="4" w:space="0" w:color="auto"/>
              <w:left w:val="single" w:sz="4" w:space="0" w:color="auto"/>
              <w:bottom w:val="single" w:sz="4" w:space="0" w:color="auto"/>
              <w:right w:val="single" w:sz="4" w:space="0" w:color="auto"/>
            </w:tcBorders>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t>A. Verificarea eligibilitătii solicitantului</w:t>
            </w:r>
          </w:p>
        </w:tc>
        <w:tc>
          <w:tcPr>
            <w:tcW w:w="0" w:type="auto"/>
            <w:gridSpan w:val="3"/>
            <w:tcBorders>
              <w:top w:val="single" w:sz="4" w:space="0" w:color="auto"/>
              <w:left w:val="single" w:sz="4" w:space="0" w:color="auto"/>
              <w:bottom w:val="single" w:sz="4" w:space="0" w:color="auto"/>
              <w:right w:val="single" w:sz="4" w:space="0" w:color="auto"/>
            </w:tcBorders>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t>Verificare efectuată</w:t>
            </w:r>
          </w:p>
        </w:tc>
      </w:tr>
      <w:tr w:rsidR="00EE224E" w:rsidRPr="006723F4" w:rsidTr="00AC5ED5">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E224E" w:rsidRPr="002D2CD1" w:rsidRDefault="00EE224E" w:rsidP="00AC5ED5">
            <w:pPr>
              <w:spacing w:before="120" w:after="120" w:line="240" w:lineRule="auto"/>
              <w:rPr>
                <w:sz w:val="2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t>DA</w:t>
            </w:r>
          </w:p>
        </w:tc>
        <w:tc>
          <w:tcPr>
            <w:tcW w:w="0" w:type="auto"/>
            <w:tcBorders>
              <w:top w:val="single" w:sz="4" w:space="0" w:color="auto"/>
              <w:left w:val="single" w:sz="4" w:space="0" w:color="auto"/>
              <w:bottom w:val="single" w:sz="4" w:space="0" w:color="auto"/>
              <w:right w:val="single" w:sz="4" w:space="0" w:color="auto"/>
            </w:tcBorders>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t>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t>NU ESTE CAZUL</w:t>
            </w:r>
          </w:p>
        </w:tc>
      </w:tr>
      <w:tr w:rsidR="00EE224E" w:rsidRPr="006723F4" w:rsidTr="00AC5ED5">
        <w:tc>
          <w:tcPr>
            <w:tcW w:w="0" w:type="auto"/>
            <w:tcBorders>
              <w:top w:val="single" w:sz="4" w:space="0" w:color="auto"/>
              <w:left w:val="single" w:sz="4" w:space="0" w:color="auto"/>
              <w:bottom w:val="single" w:sz="4" w:space="0" w:color="auto"/>
              <w:right w:val="single" w:sz="4" w:space="0" w:color="auto"/>
            </w:tcBorders>
            <w:hideMark/>
          </w:tcPr>
          <w:p w:rsidR="00EE224E" w:rsidRDefault="00EE224E" w:rsidP="00AC5ED5">
            <w:pPr>
              <w:pStyle w:val="NormalWeb"/>
              <w:spacing w:before="120" w:after="120"/>
              <w:jc w:val="both"/>
              <w:rPr>
                <w:rFonts w:ascii="Calibri" w:hAnsi="Calibri"/>
                <w:lang w:val="ro-RO"/>
              </w:rPr>
            </w:pPr>
            <w:r>
              <w:rPr>
                <w:rFonts w:ascii="Calibri" w:hAnsi="Calibri"/>
                <w:lang w:val="ro-RO"/>
              </w:rPr>
              <w:lastRenderedPageBreak/>
              <w:t>1</w:t>
            </w:r>
            <w:r w:rsidRPr="002D2CD1">
              <w:rPr>
                <w:rFonts w:ascii="Calibri" w:hAnsi="Calibri"/>
                <w:lang w:val="ro-RO"/>
              </w:rPr>
              <w:t xml:space="preserve"> Solicitantul este înregistrat în Registrul debitorilor AFIR, atât pentru Programul SAPARD, cât și pentru FEADR?</w:t>
            </w:r>
          </w:p>
          <w:p w:rsidR="00EE224E" w:rsidRPr="002D2CD1" w:rsidRDefault="00EE224E" w:rsidP="00AC5ED5">
            <w:pPr>
              <w:pStyle w:val="NormalWeb"/>
              <w:spacing w:before="120" w:after="120"/>
              <w:jc w:val="both"/>
              <w:rPr>
                <w:rFonts w:ascii="Calibri" w:hAnsi="Calibri"/>
                <w:lang w:val="ro-RO"/>
              </w:rPr>
            </w:pPr>
            <w:r w:rsidRPr="00AA6CC9">
              <w:rPr>
                <w:rFonts w:ascii="Calibri" w:hAnsi="Calibri"/>
                <w:lang w:val="ro-RO"/>
              </w:rPr>
              <w:t>ExpertulverificăDeclarațiapepropriarăspundere a solicitantuluiAnexă la Fișa de evaluare a criteriilor de eligibilitatedacăsolicitantul a bifat DA sau NU cu privire la acest aspect)</w:t>
            </w: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EE224E" w:rsidRPr="002D2CD1" w:rsidRDefault="00EE224E" w:rsidP="00AC5ED5">
            <w:pPr>
              <w:pStyle w:val="NormalWeb"/>
              <w:spacing w:before="120" w:after="120"/>
              <w:rPr>
                <w:rFonts w:ascii="Calibri" w:hAnsi="Calibri"/>
                <w:lang w:val="ro-RO"/>
              </w:rPr>
            </w:pPr>
          </w:p>
        </w:tc>
      </w:tr>
      <w:tr w:rsidR="00EE224E" w:rsidRPr="006723F4" w:rsidTr="00AC5ED5">
        <w:trPr>
          <w:trHeight w:val="566"/>
        </w:trPr>
        <w:tc>
          <w:tcPr>
            <w:tcW w:w="0" w:type="auto"/>
            <w:tcBorders>
              <w:top w:val="single" w:sz="4" w:space="0" w:color="auto"/>
              <w:left w:val="single" w:sz="4" w:space="0" w:color="auto"/>
              <w:bottom w:val="single" w:sz="4" w:space="0" w:color="auto"/>
              <w:right w:val="single" w:sz="4" w:space="0" w:color="auto"/>
            </w:tcBorders>
            <w:hideMark/>
          </w:tcPr>
          <w:p w:rsidR="00EE224E" w:rsidRPr="002D2CD1" w:rsidRDefault="00EE224E" w:rsidP="00AC5ED5">
            <w:pPr>
              <w:pStyle w:val="NormalWeb"/>
              <w:spacing w:before="120" w:after="120"/>
              <w:jc w:val="both"/>
              <w:rPr>
                <w:rFonts w:ascii="Calibri" w:hAnsi="Calibri"/>
                <w:lang w:val="ro-RO"/>
              </w:rPr>
            </w:pPr>
            <w:r>
              <w:rPr>
                <w:rFonts w:ascii="Calibri" w:hAnsi="Calibri"/>
                <w:lang w:val="ro-RO"/>
              </w:rPr>
              <w:t>2</w:t>
            </w:r>
            <w:r w:rsidRPr="002D2CD1">
              <w:rPr>
                <w:rFonts w:ascii="Calibri" w:hAnsi="Calibri"/>
                <w:lang w:val="ro-RO"/>
              </w:rPr>
              <w:t xml:space="preserve"> Solicitantul şi-a însuşit în totalitate angajamentele luate în Declaraţia pe proprie raspundere F, aplicabile proiectului?</w:t>
            </w: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EE224E" w:rsidRPr="002D2CD1" w:rsidRDefault="00EE224E" w:rsidP="00AC5ED5">
            <w:pPr>
              <w:pStyle w:val="NormalWeb"/>
              <w:spacing w:before="120" w:after="120"/>
              <w:rPr>
                <w:rFonts w:ascii="Calibri" w:hAnsi="Calibri"/>
                <w:lang w:val="ro-RO"/>
              </w:rPr>
            </w:pPr>
          </w:p>
        </w:tc>
      </w:tr>
      <w:tr w:rsidR="00EE224E" w:rsidRPr="006723F4" w:rsidTr="00AC5ED5">
        <w:trPr>
          <w:trHeight w:val="1167"/>
        </w:trPr>
        <w:tc>
          <w:tcPr>
            <w:tcW w:w="0" w:type="auto"/>
            <w:tcBorders>
              <w:top w:val="single" w:sz="4" w:space="0" w:color="auto"/>
              <w:left w:val="single" w:sz="4" w:space="0" w:color="auto"/>
              <w:bottom w:val="single" w:sz="4" w:space="0" w:color="auto"/>
              <w:right w:val="single" w:sz="4" w:space="0" w:color="auto"/>
            </w:tcBorders>
            <w:hideMark/>
          </w:tcPr>
          <w:p w:rsidR="00EE224E" w:rsidRPr="002D2CD1" w:rsidRDefault="00EE224E" w:rsidP="00AC5ED5">
            <w:pPr>
              <w:pStyle w:val="NormalWeb"/>
              <w:spacing w:before="120" w:after="120"/>
              <w:jc w:val="both"/>
              <w:rPr>
                <w:rFonts w:ascii="Calibri" w:hAnsi="Calibri"/>
                <w:lang w:val="ro-RO"/>
              </w:rPr>
            </w:pPr>
            <w:r>
              <w:rPr>
                <w:rFonts w:ascii="Calibri" w:hAnsi="Calibri"/>
                <w:lang w:val="ro-RO"/>
              </w:rPr>
              <w:t>3</w:t>
            </w:r>
            <w:r w:rsidRPr="002D2CD1">
              <w:rPr>
                <w:rFonts w:ascii="Calibri" w:hAnsi="Calibri"/>
                <w:lang w:val="ro-RO"/>
              </w:rPr>
              <w:t xml:space="preserve"> Solicitantul are în implementare proiecte în cadrul uneia dintre măsurile 141, 112, 411-141, 411-112, aferente PNDR 2007 – 2013 sau are proiect depus pe submăsura 6.1 sau 6.3 şi nu i s-a acordat încă cea de-a doua tranşă de plată? </w:t>
            </w:r>
          </w:p>
          <w:p w:rsidR="00EE224E" w:rsidRPr="004B3D59" w:rsidRDefault="00EE224E" w:rsidP="00AC5ED5">
            <w:pPr>
              <w:pStyle w:val="NormalWeb"/>
              <w:spacing w:before="120" w:after="120"/>
              <w:jc w:val="both"/>
              <w:rPr>
                <w:rFonts w:ascii="Calibri" w:hAnsi="Calibri"/>
                <w:i/>
                <w:lang w:val="ro-RO"/>
              </w:rPr>
            </w:pPr>
            <w:r w:rsidRPr="00AA6CC9">
              <w:rPr>
                <w:rFonts w:ascii="Calibri" w:hAnsi="Calibri"/>
                <w:i/>
                <w:lang w:val="ro-RO"/>
              </w:rPr>
              <w:t>(doar pentru proiectele cu obiective care se încadrează în prevederile art. 17, alin (1), lit. a și b)</w:t>
            </w: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r>
      <w:tr w:rsidR="00EE224E" w:rsidRPr="006723F4" w:rsidTr="00AC5ED5">
        <w:trPr>
          <w:trHeight w:val="175"/>
        </w:trPr>
        <w:tc>
          <w:tcPr>
            <w:tcW w:w="0" w:type="auto"/>
            <w:tcBorders>
              <w:top w:val="single" w:sz="4" w:space="0" w:color="auto"/>
              <w:left w:val="single" w:sz="4" w:space="0" w:color="auto"/>
              <w:bottom w:val="single" w:sz="4" w:space="0" w:color="auto"/>
              <w:right w:val="single" w:sz="4" w:space="0" w:color="auto"/>
            </w:tcBorders>
            <w:hideMark/>
          </w:tcPr>
          <w:p w:rsidR="00EE224E" w:rsidRPr="00AA6CC9" w:rsidRDefault="00EE224E" w:rsidP="00AC5ED5">
            <w:pPr>
              <w:pStyle w:val="NormalWeb"/>
              <w:spacing w:before="120" w:after="120"/>
              <w:jc w:val="both"/>
              <w:rPr>
                <w:rFonts w:ascii="Calibri" w:hAnsi="Calibri"/>
                <w:lang w:val="ro-RO"/>
              </w:rPr>
            </w:pPr>
            <w:r>
              <w:rPr>
                <w:rFonts w:ascii="Calibri" w:hAnsi="Calibri"/>
                <w:lang w:val="ro-RO"/>
              </w:rPr>
              <w:t>4</w:t>
            </w:r>
            <w:r w:rsidRPr="002D2CD1">
              <w:rPr>
                <w:rFonts w:ascii="Calibri" w:hAnsi="Calibri"/>
                <w:lang w:val="ro-RO"/>
              </w:rPr>
              <w:t xml:space="preserve"> Solicitantul nu trebuie să fie în dificultate, în conformitate cu legislația </w:t>
            </w:r>
            <w:r w:rsidRPr="00AA6CC9">
              <w:rPr>
                <w:rFonts w:ascii="Calibri" w:hAnsi="Calibri"/>
                <w:lang w:val="ro-RO"/>
              </w:rPr>
              <w:t>în vigoare</w:t>
            </w:r>
          </w:p>
          <w:p w:rsidR="00EE224E" w:rsidRPr="00AA6CC9" w:rsidRDefault="00EE224E" w:rsidP="00AC5ED5">
            <w:pPr>
              <w:pStyle w:val="NormalWeb"/>
              <w:spacing w:before="120" w:after="120"/>
              <w:jc w:val="both"/>
              <w:rPr>
                <w:rFonts w:ascii="Calibri" w:hAnsi="Calibri"/>
                <w:i/>
                <w:lang w:val="ro-RO"/>
              </w:rPr>
            </w:pPr>
            <w:r w:rsidRPr="00AA6CC9">
              <w:rPr>
                <w:rFonts w:ascii="Calibri" w:hAnsi="Calibri"/>
                <w:i/>
                <w:lang w:val="ro-RO"/>
              </w:rPr>
              <w:t>(doar pentru proiectele cu obiective care se încadrează în prevederile art. 17, alin (1), lit. b) și art. 19, alin (1), lit. b)</w:t>
            </w:r>
          </w:p>
          <w:p w:rsidR="00EE224E" w:rsidRPr="002D2CD1" w:rsidRDefault="00EE224E" w:rsidP="00AC5ED5">
            <w:pPr>
              <w:pStyle w:val="NormalWeb"/>
              <w:spacing w:before="120" w:after="120"/>
              <w:jc w:val="both"/>
              <w:rPr>
                <w:rFonts w:ascii="Calibri" w:hAnsi="Calibri"/>
                <w:lang w:val="ro-RO"/>
              </w:rPr>
            </w:pPr>
            <w:r w:rsidRPr="00AA6CC9">
              <w:rPr>
                <w:rFonts w:asciiTheme="minorHAnsi" w:hAnsiTheme="minorHAnsi" w:cstheme="minorHAnsi"/>
              </w:rPr>
              <w:t>(</w:t>
            </w:r>
            <w:proofErr w:type="spellStart"/>
            <w:r w:rsidRPr="00AA6CC9">
              <w:rPr>
                <w:rFonts w:asciiTheme="minorHAnsi" w:hAnsiTheme="minorHAnsi" w:cstheme="minorHAnsi"/>
              </w:rPr>
              <w:t>Expertulverifică</w:t>
            </w:r>
            <w:r w:rsidRPr="00AA6CC9">
              <w:rPr>
                <w:rFonts w:asciiTheme="minorHAnsi" w:hAnsiTheme="minorHAnsi" w:cstheme="minorHAnsi"/>
                <w:i/>
              </w:rPr>
              <w:t>Declarațiapepropriarăspundere</w:t>
            </w:r>
            <w:proofErr w:type="spellEnd"/>
            <w:r w:rsidRPr="00AA6CC9">
              <w:rPr>
                <w:rFonts w:asciiTheme="minorHAnsi" w:hAnsiTheme="minorHAnsi" w:cstheme="minorHAnsi"/>
                <w:i/>
              </w:rPr>
              <w:t xml:space="preserve"> a </w:t>
            </w:r>
            <w:proofErr w:type="spellStart"/>
            <w:r w:rsidRPr="00AA6CC9">
              <w:rPr>
                <w:rFonts w:asciiTheme="minorHAnsi" w:hAnsiTheme="minorHAnsi" w:cstheme="minorHAnsi"/>
                <w:i/>
              </w:rPr>
              <w:t>solicitantului</w:t>
            </w:r>
            <w:r w:rsidRPr="00AA6CC9">
              <w:rPr>
                <w:rFonts w:asciiTheme="minorHAnsi" w:hAnsiTheme="minorHAnsi" w:cstheme="minorHAnsi"/>
              </w:rPr>
              <w:t>Anexă</w:t>
            </w:r>
            <w:proofErr w:type="spellEnd"/>
            <w:r w:rsidRPr="00AA6CC9">
              <w:rPr>
                <w:rFonts w:asciiTheme="minorHAnsi" w:hAnsiTheme="minorHAnsi" w:cstheme="minorHAnsi"/>
              </w:rPr>
              <w:t xml:space="preserve"> la </w:t>
            </w:r>
            <w:proofErr w:type="spellStart"/>
            <w:r w:rsidRPr="00AA6CC9">
              <w:rPr>
                <w:rFonts w:asciiTheme="minorHAnsi" w:hAnsiTheme="minorHAnsi" w:cstheme="minorHAnsi"/>
              </w:rPr>
              <w:t>Fișa</w:t>
            </w:r>
            <w:proofErr w:type="spellEnd"/>
            <w:r w:rsidRPr="00AA6CC9">
              <w:rPr>
                <w:rFonts w:asciiTheme="minorHAnsi" w:hAnsiTheme="minorHAnsi" w:cstheme="minorHAnsi"/>
              </w:rPr>
              <w:t xml:space="preserve"> de </w:t>
            </w:r>
            <w:proofErr w:type="spellStart"/>
            <w:r w:rsidRPr="00AA6CC9">
              <w:rPr>
                <w:rFonts w:asciiTheme="minorHAnsi" w:hAnsiTheme="minorHAnsi" w:cstheme="minorHAnsi"/>
              </w:rPr>
              <w:t>evaluare</w:t>
            </w:r>
            <w:proofErr w:type="spellEnd"/>
            <w:r w:rsidRPr="00AA6CC9">
              <w:rPr>
                <w:rFonts w:asciiTheme="minorHAnsi" w:hAnsiTheme="minorHAnsi" w:cstheme="minorHAnsi"/>
              </w:rPr>
              <w:t xml:space="preserve"> a </w:t>
            </w:r>
            <w:proofErr w:type="spellStart"/>
            <w:r w:rsidRPr="00AA6CC9">
              <w:rPr>
                <w:rFonts w:asciiTheme="minorHAnsi" w:hAnsiTheme="minorHAnsi" w:cstheme="minorHAnsi"/>
              </w:rPr>
              <w:t>criteriilor</w:t>
            </w:r>
            <w:proofErr w:type="spellEnd"/>
            <w:r w:rsidRPr="00AA6CC9">
              <w:rPr>
                <w:rFonts w:asciiTheme="minorHAnsi" w:hAnsiTheme="minorHAnsi" w:cstheme="minorHAnsi"/>
              </w:rPr>
              <w:t xml:space="preserve"> de </w:t>
            </w:r>
            <w:proofErr w:type="spellStart"/>
            <w:r w:rsidRPr="00AA6CC9">
              <w:rPr>
                <w:rFonts w:asciiTheme="minorHAnsi" w:hAnsiTheme="minorHAnsi" w:cstheme="minorHAnsi"/>
              </w:rPr>
              <w:t>eligibilitatedacăsolicitantul</w:t>
            </w:r>
            <w:proofErr w:type="spellEnd"/>
            <w:r w:rsidRPr="00AA6CC9">
              <w:rPr>
                <w:rFonts w:asciiTheme="minorHAnsi" w:hAnsiTheme="minorHAnsi" w:cstheme="minorHAnsi"/>
              </w:rPr>
              <w:t xml:space="preserve"> a </w:t>
            </w:r>
            <w:proofErr w:type="spellStart"/>
            <w:r w:rsidRPr="00AA6CC9">
              <w:rPr>
                <w:rFonts w:asciiTheme="minorHAnsi" w:hAnsiTheme="minorHAnsi" w:cstheme="minorHAnsi"/>
              </w:rPr>
              <w:t>bifat</w:t>
            </w:r>
            <w:proofErr w:type="spellEnd"/>
            <w:r w:rsidRPr="00AA6CC9">
              <w:rPr>
                <w:rFonts w:asciiTheme="minorHAnsi" w:hAnsiTheme="minorHAnsi" w:cstheme="minorHAnsi"/>
              </w:rPr>
              <w:t xml:space="preserve"> DA </w:t>
            </w:r>
            <w:proofErr w:type="spellStart"/>
            <w:r w:rsidRPr="00AA6CC9">
              <w:rPr>
                <w:rFonts w:asciiTheme="minorHAnsi" w:hAnsiTheme="minorHAnsi" w:cstheme="minorHAnsi"/>
              </w:rPr>
              <w:t>sau</w:t>
            </w:r>
            <w:proofErr w:type="spellEnd"/>
            <w:r w:rsidRPr="00AA6CC9">
              <w:rPr>
                <w:rFonts w:asciiTheme="minorHAnsi" w:hAnsiTheme="minorHAnsi" w:cstheme="minorHAnsi"/>
              </w:rPr>
              <w:t xml:space="preserve"> NU cu </w:t>
            </w:r>
            <w:proofErr w:type="spellStart"/>
            <w:r w:rsidRPr="00AA6CC9">
              <w:rPr>
                <w:rFonts w:asciiTheme="minorHAnsi" w:hAnsiTheme="minorHAnsi" w:cstheme="minorHAnsi"/>
              </w:rPr>
              <w:t>privire</w:t>
            </w:r>
            <w:proofErr w:type="spellEnd"/>
            <w:r w:rsidRPr="00AA6CC9">
              <w:rPr>
                <w:rFonts w:asciiTheme="minorHAnsi" w:hAnsiTheme="minorHAnsi" w:cstheme="minorHAnsi"/>
              </w:rPr>
              <w:t xml:space="preserve"> la </w:t>
            </w:r>
            <w:proofErr w:type="spellStart"/>
            <w:r w:rsidRPr="00AA6CC9">
              <w:rPr>
                <w:rFonts w:asciiTheme="minorHAnsi" w:hAnsiTheme="minorHAnsi" w:cstheme="minorHAnsi"/>
              </w:rPr>
              <w:t>acest</w:t>
            </w:r>
            <w:proofErr w:type="spellEnd"/>
            <w:r w:rsidRPr="00AA6CC9">
              <w:rPr>
                <w:rFonts w:asciiTheme="minorHAnsi" w:hAnsiTheme="minorHAnsi" w:cstheme="minorHAnsi"/>
              </w:rPr>
              <w:t xml:space="preserve"> aspect)</w:t>
            </w: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r>
      <w:tr w:rsidR="00EE224E" w:rsidRPr="006723F4" w:rsidTr="00AC5ED5">
        <w:trPr>
          <w:trHeight w:val="1167"/>
        </w:trPr>
        <w:tc>
          <w:tcPr>
            <w:tcW w:w="0" w:type="auto"/>
            <w:tcBorders>
              <w:top w:val="single" w:sz="4" w:space="0" w:color="auto"/>
              <w:left w:val="single" w:sz="4" w:space="0" w:color="auto"/>
              <w:bottom w:val="single" w:sz="4" w:space="0" w:color="auto"/>
              <w:right w:val="single" w:sz="4" w:space="0" w:color="auto"/>
            </w:tcBorders>
            <w:hideMark/>
          </w:tcPr>
          <w:p w:rsidR="00EE224E" w:rsidRPr="002D2CD1" w:rsidRDefault="00EE224E" w:rsidP="00AC5ED5">
            <w:pPr>
              <w:pStyle w:val="NormalWeb"/>
              <w:spacing w:before="120" w:after="120"/>
              <w:jc w:val="both"/>
              <w:rPr>
                <w:rFonts w:ascii="Calibri" w:hAnsi="Calibri"/>
                <w:i/>
                <w:color w:val="000000"/>
                <w:lang w:val="ro-RO"/>
              </w:rPr>
            </w:pPr>
            <w:r>
              <w:rPr>
                <w:rFonts w:ascii="Calibri" w:hAnsi="Calibri"/>
                <w:lang w:val="ro-RO"/>
              </w:rPr>
              <w:t>5</w:t>
            </w:r>
            <w:r w:rsidRPr="002D2CD1">
              <w:rPr>
                <w:rFonts w:ascii="Calibri" w:hAnsi="Calibri"/>
                <w:lang w:val="ro-RO"/>
              </w:rPr>
              <w:t xml:space="preserve">. Solicitantul </w:t>
            </w:r>
            <w:r>
              <w:rPr>
                <w:rFonts w:ascii="Calibri" w:hAnsi="Calibri"/>
                <w:lang w:val="ro-RO"/>
              </w:rPr>
              <w:t>î</w:t>
            </w:r>
            <w:r w:rsidRPr="002D2CD1">
              <w:rPr>
                <w:rFonts w:ascii="Calibri" w:hAnsi="Calibri"/>
                <w:lang w:val="ro-RO"/>
              </w:rPr>
              <w:t>ndepline</w:t>
            </w:r>
            <w:r>
              <w:rPr>
                <w:rFonts w:ascii="Calibri" w:hAnsi="Calibri"/>
                <w:lang w:val="ro-RO"/>
              </w:rPr>
              <w:t>ș</w:t>
            </w:r>
            <w:r w:rsidRPr="002D2CD1">
              <w:rPr>
                <w:rFonts w:ascii="Calibri" w:hAnsi="Calibri"/>
                <w:lang w:val="ro-RO"/>
              </w:rPr>
              <w:t>te condi</w:t>
            </w:r>
            <w:r>
              <w:rPr>
                <w:rFonts w:ascii="Calibri" w:hAnsi="Calibri"/>
                <w:lang w:val="ro-RO"/>
              </w:rPr>
              <w:t>ț</w:t>
            </w:r>
            <w:r w:rsidRPr="002D2CD1">
              <w:rPr>
                <w:rFonts w:ascii="Calibri" w:hAnsi="Calibri"/>
                <w:lang w:val="ro-RO"/>
              </w:rPr>
              <w:t xml:space="preserve">ia </w:t>
            </w:r>
            <w:r>
              <w:rPr>
                <w:rFonts w:ascii="Calibri" w:hAnsi="Calibri"/>
                <w:lang w:val="ro-RO"/>
              </w:rPr>
              <w:t>că</w:t>
            </w:r>
            <w:r w:rsidRPr="002D2CD1">
              <w:rPr>
                <w:rFonts w:ascii="Calibri" w:hAnsi="Calibri"/>
                <w:lang w:val="ro-RO"/>
              </w:rPr>
              <w:t xml:space="preserve"> nu se află în procedură de executare silită, reorganizare judiciară, faliment, închidere operaţională, dizolvare, lichidare sau administrare specială, nu au activitatea suspendată sau alte situaţii similare reglementate de lege?</w:t>
            </w:r>
          </w:p>
          <w:p w:rsidR="00EE224E" w:rsidRPr="002D2CD1" w:rsidRDefault="00EE224E" w:rsidP="00AC5ED5">
            <w:pPr>
              <w:pStyle w:val="NormalWeb"/>
              <w:spacing w:before="120" w:after="120"/>
              <w:jc w:val="both"/>
              <w:rPr>
                <w:rFonts w:ascii="Calibri" w:hAnsi="Calibri"/>
                <w:lang w:val="ro-RO"/>
              </w:rPr>
            </w:pPr>
            <w:r w:rsidRPr="002D2CD1">
              <w:rPr>
                <w:rFonts w:ascii="Calibri" w:hAnsi="Calibri"/>
                <w:i/>
                <w:lang w:val="ro-RO"/>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r>
      <w:tr w:rsidR="00EE224E" w:rsidRPr="00412201" w:rsidTr="00AC5ED5">
        <w:trPr>
          <w:trHeight w:val="6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E224E" w:rsidRPr="002D2CD1" w:rsidRDefault="00EE224E" w:rsidP="00AC5ED5">
            <w:pPr>
              <w:pStyle w:val="NormalWeb"/>
              <w:spacing w:before="120" w:after="120"/>
              <w:jc w:val="both"/>
              <w:rPr>
                <w:rFonts w:ascii="Calibri" w:hAnsi="Calibri"/>
                <w:lang w:val="ro-RO"/>
              </w:rPr>
            </w:pPr>
            <w:r>
              <w:rPr>
                <w:rFonts w:ascii="Calibri" w:hAnsi="Calibri"/>
                <w:lang w:val="ro-RO"/>
              </w:rPr>
              <w:t>6</w:t>
            </w:r>
            <w:r w:rsidRPr="002D2CD1">
              <w:rPr>
                <w:rFonts w:ascii="Calibri" w:hAnsi="Calibri"/>
                <w:lang w:val="ro-RO"/>
              </w:rPr>
              <w:t xml:space="preserve">. La data depunerii cererii de finanţare solicitantul </w:t>
            </w:r>
            <w:r>
              <w:rPr>
                <w:rFonts w:ascii="Calibri" w:hAnsi="Calibri"/>
                <w:lang w:val="ro-RO"/>
              </w:rPr>
              <w:t>î</w:t>
            </w:r>
            <w:r w:rsidRPr="002D2CD1">
              <w:rPr>
                <w:rFonts w:ascii="Calibri" w:hAnsi="Calibri"/>
                <w:lang w:val="ro-RO"/>
              </w:rPr>
              <w:t>ndepline</w:t>
            </w:r>
            <w:r>
              <w:rPr>
                <w:rFonts w:ascii="Calibri" w:hAnsi="Calibri"/>
                <w:lang w:val="ro-RO"/>
              </w:rPr>
              <w:t>ș</w:t>
            </w:r>
            <w:r w:rsidRPr="002D2CD1">
              <w:rPr>
                <w:rFonts w:ascii="Calibri" w:hAnsi="Calibri"/>
                <w:lang w:val="ro-RO"/>
              </w:rPr>
              <w:t>te condi</w:t>
            </w:r>
            <w:r>
              <w:rPr>
                <w:rFonts w:ascii="Calibri" w:hAnsi="Calibri"/>
                <w:lang w:val="ro-RO"/>
              </w:rPr>
              <w:t>ț</w:t>
            </w:r>
            <w:r w:rsidRPr="002D2CD1">
              <w:rPr>
                <w:rFonts w:ascii="Calibri" w:hAnsi="Calibri"/>
                <w:lang w:val="ro-RO"/>
              </w:rPr>
              <w:t>ia s</w:t>
            </w:r>
            <w:r>
              <w:rPr>
                <w:rFonts w:ascii="Calibri" w:hAnsi="Calibri"/>
                <w:lang w:val="ro-RO"/>
              </w:rPr>
              <w:t>ă</w:t>
            </w:r>
            <w:r w:rsidRPr="002D2CD1">
              <w:rPr>
                <w:rFonts w:ascii="Calibri" w:hAnsi="Calibri"/>
                <w:lang w:val="ro-RO"/>
              </w:rPr>
              <w:t xml:space="preserve"> nu  înregistreze debite la bugetul de stat, respectiv bugetele locale sau debite provenind din neplata contribuţiilor de asigurări sociale, a contribuţiilor de asigurări pentru şomaj, a contribuţiei de asigurare pentru accidente de muncă şi boli profesionale, precum şi a contribuţiilor pentru asigurările sociale de sănătate.</w:t>
            </w:r>
          </w:p>
          <w:p w:rsidR="00EE224E" w:rsidRPr="002D2CD1" w:rsidRDefault="00EE224E" w:rsidP="00AC5ED5">
            <w:pPr>
              <w:pStyle w:val="NormalWeb"/>
              <w:spacing w:before="120" w:after="120"/>
              <w:jc w:val="both"/>
              <w:rPr>
                <w:rFonts w:ascii="Calibri" w:hAnsi="Calibri"/>
              </w:rPr>
            </w:pPr>
            <w:r w:rsidRPr="002D2CD1">
              <w:rPr>
                <w:rFonts w:ascii="Calibri" w:hAnsi="Calibri"/>
                <w:i/>
              </w:rPr>
              <w:t>(</w:t>
            </w:r>
            <w:proofErr w:type="spellStart"/>
            <w:r w:rsidRPr="002D2CD1">
              <w:rPr>
                <w:rFonts w:ascii="Calibri" w:hAnsi="Calibri"/>
                <w:i/>
              </w:rPr>
              <w:t>doar</w:t>
            </w:r>
            <w:proofErr w:type="spellEnd"/>
            <w:r w:rsidRPr="002D2CD1">
              <w:rPr>
                <w:rFonts w:ascii="Calibri" w:hAnsi="Calibri"/>
                <w:i/>
              </w:rPr>
              <w:t xml:space="preserve"> </w:t>
            </w:r>
            <w:proofErr w:type="spellStart"/>
            <w:r w:rsidRPr="002D2CD1">
              <w:rPr>
                <w:rFonts w:ascii="Calibri" w:hAnsi="Calibri"/>
                <w:i/>
              </w:rPr>
              <w:t>pentru</w:t>
            </w:r>
            <w:proofErr w:type="spellEnd"/>
            <w:r w:rsidRPr="002D2CD1">
              <w:rPr>
                <w:rFonts w:ascii="Calibri" w:hAnsi="Calibri"/>
                <w:i/>
              </w:rPr>
              <w:t xml:space="preserve"> </w:t>
            </w:r>
            <w:proofErr w:type="spellStart"/>
            <w:r w:rsidRPr="002D2CD1">
              <w:rPr>
                <w:rFonts w:ascii="Calibri" w:hAnsi="Calibri"/>
                <w:i/>
              </w:rPr>
              <w:t>proiectele</w:t>
            </w:r>
            <w:proofErr w:type="spellEnd"/>
            <w:r w:rsidRPr="002D2CD1">
              <w:rPr>
                <w:rFonts w:ascii="Calibri" w:hAnsi="Calibri"/>
                <w:i/>
              </w:rPr>
              <w:t xml:space="preserve"> cu </w:t>
            </w:r>
            <w:proofErr w:type="spellStart"/>
            <w:r w:rsidRPr="002D2CD1">
              <w:rPr>
                <w:rFonts w:ascii="Calibri" w:hAnsi="Calibri"/>
                <w:i/>
              </w:rPr>
              <w:t>obiective</w:t>
            </w:r>
            <w:proofErr w:type="spellEnd"/>
            <w:r w:rsidRPr="002D2CD1">
              <w:rPr>
                <w:rFonts w:ascii="Calibri" w:hAnsi="Calibri"/>
                <w:i/>
              </w:rPr>
              <w:t xml:space="preserve"> care se </w:t>
            </w:r>
            <w:proofErr w:type="spellStart"/>
            <w:r w:rsidRPr="002D2CD1">
              <w:rPr>
                <w:rFonts w:ascii="Calibri" w:hAnsi="Calibri"/>
                <w:i/>
              </w:rPr>
              <w:t>încadrează</w:t>
            </w:r>
            <w:proofErr w:type="spellEnd"/>
            <w:r w:rsidRPr="002D2CD1">
              <w:rPr>
                <w:rFonts w:ascii="Calibri" w:hAnsi="Calibri"/>
                <w:i/>
              </w:rPr>
              <w:t xml:space="preserve"> </w:t>
            </w:r>
            <w:proofErr w:type="spellStart"/>
            <w:r w:rsidRPr="002D2CD1">
              <w:rPr>
                <w:rFonts w:ascii="Calibri" w:hAnsi="Calibri"/>
                <w:i/>
              </w:rPr>
              <w:t>în</w:t>
            </w:r>
            <w:proofErr w:type="spellEnd"/>
            <w:r w:rsidRPr="002D2CD1">
              <w:rPr>
                <w:rFonts w:ascii="Calibri" w:hAnsi="Calibri"/>
                <w:i/>
              </w:rPr>
              <w:t xml:space="preserve"> </w:t>
            </w:r>
            <w:proofErr w:type="spellStart"/>
            <w:r w:rsidRPr="002D2CD1">
              <w:rPr>
                <w:rFonts w:ascii="Calibri" w:hAnsi="Calibri"/>
                <w:i/>
              </w:rPr>
              <w:t>prevederile</w:t>
            </w:r>
            <w:proofErr w:type="spellEnd"/>
            <w:r w:rsidRPr="002D2CD1">
              <w:rPr>
                <w:rFonts w:ascii="Calibri" w:hAnsi="Calibri"/>
                <w:i/>
              </w:rPr>
              <w:t xml:space="preserve"> art. 17, </w:t>
            </w:r>
            <w:proofErr w:type="spellStart"/>
            <w:r w:rsidRPr="002D2CD1">
              <w:rPr>
                <w:rFonts w:ascii="Calibri" w:hAnsi="Calibri"/>
                <w:i/>
              </w:rPr>
              <w:t>alin</w:t>
            </w:r>
            <w:proofErr w:type="spellEnd"/>
            <w:r w:rsidRPr="002D2CD1">
              <w:rPr>
                <w:rFonts w:ascii="Calibri" w:hAnsi="Calibri"/>
                <w:i/>
              </w:rPr>
              <w:t xml:space="preserve"> (1), lit. b) (schema GBER)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E224E" w:rsidRPr="002D2CD1" w:rsidRDefault="00EE224E" w:rsidP="00AC5ED5">
            <w:pPr>
              <w:pStyle w:val="NormalWeb"/>
              <w:spacing w:before="120" w:after="120"/>
              <w:rPr>
                <w:rFonts w:ascii="Calibri" w:hAnsi="Calibri"/>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6D2B4B" w:rsidRDefault="00EE224E" w:rsidP="00AC5ED5">
            <w:pPr>
              <w:pStyle w:val="NormalWeb"/>
              <w:spacing w:before="120" w:after="120"/>
              <w:rPr>
                <w:rFonts w:ascii="Calibri" w:hAnsi="Calibri"/>
                <w:b/>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6D2B4B" w:rsidRDefault="00EE224E" w:rsidP="00AC5ED5">
            <w:pPr>
              <w:pStyle w:val="NormalWeb"/>
              <w:spacing w:before="120" w:after="120"/>
              <w:rPr>
                <w:rFonts w:ascii="Calibri" w:hAnsi="Calibri"/>
                <w:b/>
              </w:rPr>
            </w:pPr>
            <w:r w:rsidRPr="002D2CD1">
              <w:rPr>
                <w:rFonts w:ascii="Calibri" w:hAnsi="Calibri"/>
                <w:b/>
                <w:lang w:val="ro-RO"/>
              </w:rPr>
              <w:sym w:font="Wingdings" w:char="F06F"/>
            </w:r>
          </w:p>
        </w:tc>
      </w:tr>
      <w:tr w:rsidR="00EE224E" w:rsidRPr="006723F4" w:rsidTr="00AC5ED5">
        <w:trPr>
          <w:trHeight w:val="310"/>
        </w:trPr>
        <w:tc>
          <w:tcPr>
            <w:tcW w:w="0" w:type="auto"/>
            <w:tcBorders>
              <w:top w:val="single" w:sz="4" w:space="0" w:color="auto"/>
              <w:left w:val="single" w:sz="4" w:space="0" w:color="auto"/>
              <w:bottom w:val="single" w:sz="4" w:space="0" w:color="auto"/>
              <w:right w:val="single" w:sz="4" w:space="0" w:color="auto"/>
            </w:tcBorders>
            <w:hideMark/>
          </w:tcPr>
          <w:p w:rsidR="00EE224E" w:rsidRPr="002D2CD1" w:rsidRDefault="00EE224E" w:rsidP="00AC5ED5">
            <w:pPr>
              <w:pStyle w:val="ListParagraph"/>
              <w:shd w:val="clear" w:color="auto" w:fill="FFFFFF"/>
              <w:tabs>
                <w:tab w:val="left" w:pos="284"/>
              </w:tabs>
              <w:spacing w:before="120" w:after="120"/>
              <w:ind w:left="0"/>
              <w:jc w:val="both"/>
              <w:rPr>
                <w:sz w:val="24"/>
              </w:rPr>
            </w:pPr>
            <w:r>
              <w:rPr>
                <w:sz w:val="24"/>
              </w:rPr>
              <w:t>7</w:t>
            </w:r>
            <w:r w:rsidRPr="002D2CD1">
              <w:rPr>
                <w:sz w:val="24"/>
              </w:rPr>
              <w:t xml:space="preserve">. Intreprinderea face subiectul unui ordin de recuperare încă neexecutat </w:t>
            </w:r>
            <w:r w:rsidRPr="002D2CD1">
              <w:rPr>
                <w:sz w:val="24"/>
              </w:rPr>
              <w:lastRenderedPageBreak/>
              <w:t>în urma unei decizii anterioare a Comisiei sau a unui alt furnizor de ajutor de stat sau de minimis privind declararea unui ajutor ca fiind ilegal şi incompatibil cu piaţa comună?</w:t>
            </w:r>
          </w:p>
          <w:p w:rsidR="00EE224E" w:rsidRPr="002D2CD1" w:rsidRDefault="00EE224E" w:rsidP="00AC5ED5">
            <w:pPr>
              <w:pStyle w:val="ListParagraph"/>
              <w:shd w:val="clear" w:color="auto" w:fill="FFFFFF"/>
              <w:tabs>
                <w:tab w:val="left" w:pos="284"/>
              </w:tabs>
              <w:spacing w:before="120" w:after="120"/>
              <w:jc w:val="both"/>
              <w:rPr>
                <w:sz w:val="24"/>
              </w:rPr>
            </w:pPr>
            <w:r w:rsidRPr="002D2CD1">
              <w:rPr>
                <w:sz w:val="24"/>
              </w:rPr>
              <w:t xml:space="preserve">sau </w:t>
            </w:r>
          </w:p>
          <w:p w:rsidR="00EE224E" w:rsidRPr="002D2CD1" w:rsidRDefault="00EE224E" w:rsidP="00AC5ED5">
            <w:pPr>
              <w:pStyle w:val="NormalWeb"/>
              <w:spacing w:before="120" w:after="120"/>
              <w:jc w:val="both"/>
              <w:rPr>
                <w:rFonts w:ascii="Calibri" w:hAnsi="Calibri"/>
                <w:lang w:val="ro-RO"/>
              </w:rPr>
            </w:pPr>
            <w:r>
              <w:rPr>
                <w:rFonts w:ascii="Calibri" w:hAnsi="Calibri"/>
                <w:lang w:val="ro-RO"/>
              </w:rPr>
              <w:t>î</w:t>
            </w:r>
            <w:r w:rsidRPr="002D2CD1">
              <w:rPr>
                <w:rFonts w:ascii="Calibri" w:hAnsi="Calibri"/>
                <w:lang w:val="ro-RO"/>
              </w:rPr>
              <w:t>n cazul în care a facut obiectul unei astfel de decizii, aceasta a fost deja executat</w:t>
            </w:r>
            <w:r>
              <w:rPr>
                <w:rFonts w:ascii="Calibri" w:hAnsi="Calibri"/>
                <w:lang w:val="ro-RO"/>
              </w:rPr>
              <w:t>ăș</w:t>
            </w:r>
            <w:r w:rsidRPr="002D2CD1">
              <w:rPr>
                <w:rFonts w:ascii="Calibri" w:hAnsi="Calibri"/>
                <w:lang w:val="ro-RO"/>
              </w:rPr>
              <w:t>i ajutorul a fost integral recuperat, inclusiv dob</w:t>
            </w:r>
            <w:r>
              <w:rPr>
                <w:rFonts w:ascii="Calibri" w:hAnsi="Calibri"/>
                <w:lang w:val="ro-RO"/>
              </w:rPr>
              <w:t>â</w:t>
            </w:r>
            <w:r w:rsidRPr="002D2CD1">
              <w:rPr>
                <w:rFonts w:ascii="Calibri" w:hAnsi="Calibri"/>
                <w:lang w:val="ro-RO"/>
              </w:rPr>
              <w:t>nda de recuperare aferent</w:t>
            </w:r>
            <w:r>
              <w:rPr>
                <w:rFonts w:ascii="Calibri" w:hAnsi="Calibri"/>
                <w:lang w:val="ro-RO"/>
              </w:rPr>
              <w:t>ă</w:t>
            </w:r>
            <w:r w:rsidRPr="002D2CD1">
              <w:rPr>
                <w:rFonts w:ascii="Calibri" w:hAnsi="Calibri"/>
                <w:lang w:val="ro-RO"/>
              </w:rPr>
              <w:t>?</w:t>
            </w:r>
          </w:p>
          <w:p w:rsidR="00EE224E" w:rsidRPr="002D2CD1" w:rsidRDefault="00EE224E" w:rsidP="00AC5ED5">
            <w:pPr>
              <w:pStyle w:val="NormalWeb"/>
              <w:spacing w:before="120" w:after="120"/>
              <w:jc w:val="both"/>
              <w:rPr>
                <w:rFonts w:ascii="Calibri" w:hAnsi="Calibri"/>
                <w:lang w:val="ro-RO"/>
              </w:rPr>
            </w:pPr>
            <w:r w:rsidRPr="002D2CD1">
              <w:rPr>
                <w:rFonts w:ascii="Calibri" w:hAnsi="Calibri"/>
                <w:i/>
                <w:lang w:val="ro-RO"/>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lastRenderedPageBreak/>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r>
      <w:tr w:rsidR="00EE224E" w:rsidRPr="006723F4" w:rsidTr="00AC5ED5">
        <w:trPr>
          <w:trHeight w:val="1167"/>
        </w:trPr>
        <w:tc>
          <w:tcPr>
            <w:tcW w:w="0" w:type="auto"/>
            <w:tcBorders>
              <w:top w:val="single" w:sz="4" w:space="0" w:color="auto"/>
              <w:left w:val="single" w:sz="4" w:space="0" w:color="auto"/>
              <w:bottom w:val="single" w:sz="4" w:space="0" w:color="auto"/>
              <w:right w:val="single" w:sz="4" w:space="0" w:color="auto"/>
            </w:tcBorders>
            <w:hideMark/>
          </w:tcPr>
          <w:p w:rsidR="00EE224E" w:rsidRPr="002D2CD1" w:rsidRDefault="00EE224E" w:rsidP="00AC5ED5">
            <w:pPr>
              <w:spacing w:before="120" w:after="120" w:line="240" w:lineRule="auto"/>
              <w:jc w:val="both"/>
              <w:rPr>
                <w:sz w:val="24"/>
              </w:rPr>
            </w:pPr>
            <w:r>
              <w:rPr>
                <w:sz w:val="24"/>
              </w:rPr>
              <w:lastRenderedPageBreak/>
              <w:t>8</w:t>
            </w:r>
            <w:r w:rsidRPr="002D2CD1">
              <w:rPr>
                <w:sz w:val="24"/>
              </w:rPr>
              <w:t xml:space="preserve">.1 Solicitantul a închis aceeași activitate sau o activitate similară în Spațiul Economic European în cei doi ani care au precedat depunerea cererii sale pentru acordarea de ajutoare regionale de investiții </w:t>
            </w:r>
          </w:p>
          <w:p w:rsidR="00EE224E" w:rsidRPr="002D2CD1" w:rsidRDefault="00EE224E" w:rsidP="00AC5ED5">
            <w:pPr>
              <w:spacing w:before="120" w:after="120" w:line="240" w:lineRule="auto"/>
              <w:jc w:val="both"/>
              <w:rPr>
                <w:sz w:val="24"/>
              </w:rPr>
            </w:pPr>
            <w:r w:rsidRPr="002D2CD1">
              <w:rPr>
                <w:sz w:val="24"/>
              </w:rPr>
              <w:t>sau</w:t>
            </w:r>
          </w:p>
          <w:p w:rsidR="00EE224E" w:rsidRPr="002D2CD1" w:rsidRDefault="00EE224E" w:rsidP="00AC5ED5">
            <w:pPr>
              <w:pStyle w:val="ListParagraph"/>
              <w:shd w:val="clear" w:color="auto" w:fill="FFFFFF"/>
              <w:tabs>
                <w:tab w:val="left" w:pos="284"/>
              </w:tabs>
              <w:spacing w:before="120" w:after="120"/>
              <w:ind w:left="0"/>
              <w:jc w:val="both"/>
              <w:rPr>
                <w:i/>
                <w:sz w:val="24"/>
              </w:rPr>
            </w:pPr>
            <w:r>
              <w:rPr>
                <w:sz w:val="24"/>
              </w:rPr>
              <w:t>8</w:t>
            </w:r>
            <w:r w:rsidRPr="002D2CD1">
              <w:rPr>
                <w:sz w:val="24"/>
              </w:rPr>
              <w:t>.2Solicitantul, în momentul depunerii cererii de ajutor, are planuri concrete de a închide o astfel de activitate într-o perioadă de doi ani după finalizarea investiției inițiale pentru care solicită ajutoare, în zona in cauz</w:t>
            </w:r>
            <w:r>
              <w:rPr>
                <w:sz w:val="24"/>
              </w:rPr>
              <w:t>ă</w:t>
            </w:r>
            <w:r w:rsidRPr="002D2CD1">
              <w:rPr>
                <w:sz w:val="24"/>
              </w:rPr>
              <w:t>?</w:t>
            </w:r>
          </w:p>
          <w:p w:rsidR="00EE224E" w:rsidRPr="002D2CD1" w:rsidRDefault="00EE224E" w:rsidP="00AC5ED5">
            <w:pPr>
              <w:pStyle w:val="ListParagraph"/>
              <w:shd w:val="clear" w:color="auto" w:fill="FFFFFF"/>
              <w:tabs>
                <w:tab w:val="left" w:pos="284"/>
              </w:tabs>
              <w:spacing w:before="120" w:after="120"/>
              <w:ind w:left="0"/>
              <w:jc w:val="both"/>
              <w:rPr>
                <w:sz w:val="24"/>
              </w:rPr>
            </w:pPr>
            <w:r w:rsidRPr="002D2CD1">
              <w:rPr>
                <w:i/>
                <w:sz w:val="24"/>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r>
      <w:tr w:rsidR="00EE224E" w:rsidRPr="006723F4" w:rsidTr="00AC5ED5">
        <w:tc>
          <w:tcPr>
            <w:tcW w:w="0" w:type="auto"/>
            <w:gridSpan w:val="3"/>
            <w:tcBorders>
              <w:top w:val="single" w:sz="4" w:space="0" w:color="auto"/>
              <w:left w:val="nil"/>
              <w:bottom w:val="single" w:sz="4" w:space="0" w:color="auto"/>
              <w:right w:val="nil"/>
            </w:tcBorders>
          </w:tcPr>
          <w:p w:rsidR="00EE224E" w:rsidRPr="002D2CD1" w:rsidRDefault="00EE224E" w:rsidP="00AC5ED5">
            <w:pPr>
              <w:pStyle w:val="NormalWeb"/>
              <w:spacing w:before="120" w:after="120"/>
              <w:rPr>
                <w:rFonts w:ascii="Calibri" w:hAnsi="Calibri"/>
                <w:lang w:val="ro-RO"/>
              </w:rPr>
            </w:pPr>
          </w:p>
        </w:tc>
        <w:tc>
          <w:tcPr>
            <w:tcW w:w="0" w:type="auto"/>
            <w:tcBorders>
              <w:top w:val="single" w:sz="4" w:space="0" w:color="auto"/>
              <w:left w:val="nil"/>
              <w:bottom w:val="single" w:sz="4" w:space="0" w:color="auto"/>
              <w:right w:val="nil"/>
            </w:tcBorders>
          </w:tcPr>
          <w:p w:rsidR="00EE224E" w:rsidRPr="002D2CD1" w:rsidRDefault="00EE224E" w:rsidP="00AC5ED5">
            <w:pPr>
              <w:pStyle w:val="NormalWeb"/>
              <w:spacing w:before="120" w:after="120"/>
              <w:rPr>
                <w:rFonts w:ascii="Calibri" w:hAnsi="Calibri"/>
                <w:lang w:val="ro-RO"/>
              </w:rPr>
            </w:pPr>
          </w:p>
        </w:tc>
      </w:tr>
      <w:tr w:rsidR="00EE224E" w:rsidRPr="006723F4" w:rsidTr="00AC5ED5">
        <w:trPr>
          <w:trHeight w:val="295"/>
        </w:trPr>
        <w:tc>
          <w:tcPr>
            <w:tcW w:w="0" w:type="auto"/>
            <w:tcBorders>
              <w:top w:val="single" w:sz="4" w:space="0" w:color="auto"/>
              <w:left w:val="single" w:sz="4" w:space="0" w:color="auto"/>
              <w:bottom w:val="single" w:sz="4" w:space="0" w:color="auto"/>
              <w:right w:val="single" w:sz="4" w:space="0" w:color="auto"/>
            </w:tcBorders>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t xml:space="preserve">B.Verificarea conditiilor de eligibilitate </w:t>
            </w:r>
          </w:p>
        </w:tc>
        <w:tc>
          <w:tcPr>
            <w:tcW w:w="0" w:type="auto"/>
            <w:gridSpan w:val="3"/>
            <w:tcBorders>
              <w:top w:val="single" w:sz="4" w:space="0" w:color="auto"/>
              <w:left w:val="single" w:sz="4" w:space="0" w:color="auto"/>
              <w:bottom w:val="single" w:sz="4" w:space="0" w:color="auto"/>
              <w:right w:val="single" w:sz="4" w:space="0" w:color="auto"/>
            </w:tcBorders>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t>Verificare efectuată</w:t>
            </w:r>
          </w:p>
        </w:tc>
      </w:tr>
      <w:tr w:rsidR="00EE224E" w:rsidRPr="00412201" w:rsidTr="00AC5ED5">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E224E" w:rsidRPr="002D2CD1" w:rsidRDefault="00EE224E" w:rsidP="00AC5ED5">
            <w:pPr>
              <w:spacing w:before="120" w:after="120" w:line="240" w:lineRule="auto"/>
              <w:rPr>
                <w:sz w:val="2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E224E" w:rsidRPr="002D2CD1" w:rsidRDefault="00EE224E" w:rsidP="00AC5ED5">
            <w:pPr>
              <w:pStyle w:val="NormalWeb"/>
              <w:spacing w:before="120" w:after="120"/>
              <w:rPr>
                <w:rFonts w:ascii="Calibri" w:hAnsi="Calibri"/>
              </w:rPr>
            </w:pPr>
            <w:r w:rsidRPr="002D2CD1">
              <w:rPr>
                <w:rFonts w:ascii="Calibri" w:hAnsi="Calibri"/>
                <w:b/>
                <w:lang w:val="ro-RO"/>
              </w:rPr>
              <w:t>DA</w:t>
            </w:r>
            <w:r w:rsidRPr="002D2CD1">
              <w:rPr>
                <w:rFonts w:ascii="Calibri" w:hAnsi="Calibri"/>
                <w:b/>
                <w:lang w:val="ro-RO"/>
              </w:rPr>
              <w:tab/>
            </w:r>
          </w:p>
        </w:tc>
        <w:tc>
          <w:tcPr>
            <w:tcW w:w="0" w:type="auto"/>
            <w:tcBorders>
              <w:top w:val="single" w:sz="4" w:space="0" w:color="auto"/>
              <w:left w:val="single" w:sz="4" w:space="0" w:color="auto"/>
              <w:bottom w:val="single" w:sz="4" w:space="0" w:color="auto"/>
              <w:right w:val="single" w:sz="4" w:space="0" w:color="auto"/>
            </w:tcBorders>
            <w:hideMark/>
          </w:tcPr>
          <w:p w:rsidR="00EE224E" w:rsidRPr="002D2CD1" w:rsidRDefault="00EE224E" w:rsidP="00AC5ED5">
            <w:pPr>
              <w:pStyle w:val="NormalWeb"/>
              <w:spacing w:before="120" w:after="120"/>
              <w:rPr>
                <w:rFonts w:ascii="Calibri" w:hAnsi="Calibri"/>
              </w:rPr>
            </w:pPr>
            <w:r w:rsidRPr="002D2CD1">
              <w:rPr>
                <w:rFonts w:ascii="Calibri" w:hAnsi="Calibri"/>
                <w:b/>
                <w:lang w:val="ro-RO"/>
              </w:rPr>
              <w:t>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E224E" w:rsidRPr="002D2CD1" w:rsidRDefault="00EE224E" w:rsidP="00AC5ED5">
            <w:pPr>
              <w:pStyle w:val="NormalWeb"/>
              <w:spacing w:before="120" w:after="120"/>
              <w:rPr>
                <w:rFonts w:ascii="Calibri" w:hAnsi="Calibri"/>
              </w:rPr>
            </w:pPr>
            <w:r w:rsidRPr="002D2CD1">
              <w:rPr>
                <w:rFonts w:ascii="Calibri" w:hAnsi="Calibri"/>
                <w:b/>
                <w:lang w:val="ro-RO"/>
              </w:rPr>
              <w:t>Nu este cazul</w:t>
            </w:r>
          </w:p>
        </w:tc>
      </w:tr>
      <w:tr w:rsidR="00EE224E" w:rsidRPr="006723F4" w:rsidTr="00AC5ED5">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E224E" w:rsidRDefault="00EE224E" w:rsidP="00AC5ED5">
            <w:pPr>
              <w:pStyle w:val="NormalWeb"/>
              <w:spacing w:before="120" w:after="120"/>
              <w:rPr>
                <w:rFonts w:ascii="Calibri" w:hAnsi="Calibri"/>
                <w:lang w:val="ro-RO"/>
              </w:rPr>
            </w:pPr>
            <w:r w:rsidRPr="002D2CD1">
              <w:rPr>
                <w:rFonts w:ascii="Calibri" w:hAnsi="Calibri"/>
                <w:lang w:val="ro-RO"/>
              </w:rPr>
              <w:t>EG1 Solicitantul trebuie să se încadreze în categoria beneficiarilor eligibili</w:t>
            </w:r>
          </w:p>
          <w:p w:rsidR="00EE224E" w:rsidRPr="002D2CD1" w:rsidRDefault="00EE224E" w:rsidP="00AC5ED5">
            <w:pPr>
              <w:pStyle w:val="NormalWeb"/>
              <w:spacing w:before="120" w:after="120"/>
              <w:rPr>
                <w:rFonts w:ascii="Calibri" w:hAnsi="Calibri"/>
                <w:lang w:val="ro-RO"/>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EE224E" w:rsidRPr="002D2CD1" w:rsidRDefault="00EE224E" w:rsidP="00AC5ED5">
            <w:pPr>
              <w:pStyle w:val="NormalWeb"/>
              <w:spacing w:before="120" w:after="120"/>
              <w:rPr>
                <w:rFonts w:ascii="Calibri" w:hAnsi="Calibri"/>
                <w:lang w:val="ro-RO"/>
              </w:rPr>
            </w:pPr>
          </w:p>
        </w:tc>
      </w:tr>
      <w:tr w:rsidR="00EE224E" w:rsidRPr="006723F4" w:rsidTr="00AC5ED5">
        <w:tc>
          <w:tcPr>
            <w:tcW w:w="0" w:type="auto"/>
            <w:tcBorders>
              <w:top w:val="single" w:sz="4" w:space="0" w:color="auto"/>
              <w:left w:val="single" w:sz="4" w:space="0" w:color="auto"/>
              <w:bottom w:val="single" w:sz="4" w:space="0" w:color="auto"/>
              <w:right w:val="single" w:sz="4" w:space="0" w:color="auto"/>
            </w:tcBorders>
            <w:hideMark/>
          </w:tcPr>
          <w:p w:rsidR="00EE224E" w:rsidRDefault="00EE224E" w:rsidP="00AC5ED5">
            <w:pPr>
              <w:pStyle w:val="NormalWeb"/>
              <w:tabs>
                <w:tab w:val="left" w:pos="284"/>
              </w:tabs>
              <w:spacing w:before="120" w:after="120"/>
              <w:jc w:val="both"/>
              <w:rPr>
                <w:rFonts w:ascii="Calibri" w:hAnsi="Calibri"/>
                <w:lang w:val="ro-RO"/>
              </w:rPr>
            </w:pPr>
            <w:r w:rsidRPr="002D2CD1">
              <w:rPr>
                <w:rFonts w:ascii="Calibri" w:hAnsi="Calibri"/>
                <w:lang w:val="ro-RO"/>
              </w:rPr>
              <w:t>EG2 Investiţia trebuie să se încadreze în cel puţin una din acţiunile</w:t>
            </w:r>
            <w:r>
              <w:rPr>
                <w:rFonts w:ascii="Calibri" w:hAnsi="Calibri"/>
                <w:lang w:val="ro-RO"/>
              </w:rPr>
              <w:t xml:space="preserve"> eligibile prevăzute prin </w:t>
            </w:r>
            <w:r w:rsidRPr="004B3D59">
              <w:rPr>
                <w:rFonts w:ascii="Calibri" w:hAnsi="Calibri"/>
                <w:lang w:val="ro-RO"/>
              </w:rPr>
              <w:t>fișa Măsurii 2</w:t>
            </w:r>
            <w:r>
              <w:rPr>
                <w:rFonts w:ascii="Calibri" w:hAnsi="Calibri"/>
                <w:lang w:val="ro-RO"/>
              </w:rPr>
              <w:t xml:space="preserve"> </w:t>
            </w:r>
            <w:r w:rsidRPr="002D2CD1">
              <w:rPr>
                <w:rFonts w:ascii="Calibri" w:hAnsi="Calibri"/>
                <w:lang w:val="ro-RO"/>
              </w:rPr>
              <w:t>din SDL</w:t>
            </w:r>
          </w:p>
          <w:p w:rsidR="00EE224E" w:rsidRPr="002D2CD1" w:rsidRDefault="00EE224E" w:rsidP="00AC5ED5">
            <w:pPr>
              <w:pStyle w:val="NormalWeb"/>
              <w:tabs>
                <w:tab w:val="left" w:pos="284"/>
              </w:tabs>
              <w:spacing w:before="120" w:after="120"/>
              <w:jc w:val="both"/>
              <w:rPr>
                <w:rFonts w:ascii="Calibri" w:hAnsi="Calibri"/>
                <w:lang w:val="ro-R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EE224E" w:rsidRPr="002D2CD1" w:rsidRDefault="00EE224E" w:rsidP="00AC5ED5">
            <w:pPr>
              <w:pStyle w:val="NormalWeb"/>
              <w:spacing w:before="120" w:after="120"/>
              <w:rPr>
                <w:rFonts w:ascii="Calibri" w:hAnsi="Calibri"/>
                <w:lang w:val="ro-RO"/>
              </w:rPr>
            </w:pPr>
          </w:p>
        </w:tc>
      </w:tr>
      <w:tr w:rsidR="00EE224E" w:rsidRPr="00412201" w:rsidTr="00AC5ED5">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E224E" w:rsidRDefault="00EE224E" w:rsidP="00AC5ED5">
            <w:pPr>
              <w:spacing w:before="120" w:after="120" w:line="240" w:lineRule="auto"/>
              <w:jc w:val="both"/>
              <w:rPr>
                <w:sz w:val="24"/>
              </w:rPr>
            </w:pPr>
            <w:r w:rsidRPr="002D2CD1">
              <w:rPr>
                <w:sz w:val="24"/>
              </w:rPr>
              <w:t xml:space="preserve">EG3 Investiția va fi precedată de o evaluare a impactului preconizat asupra mediului dacă aceasta poate avea efecte negative asupra mediului, în conformitate cu legislația în vigoare, menționată în cap. 8.1 </w:t>
            </w:r>
            <w:r w:rsidRPr="002D2CD1">
              <w:rPr>
                <w:sz w:val="24"/>
              </w:rPr>
              <w:lastRenderedPageBreak/>
              <w:t xml:space="preserve">din PNDR 2014-2020. </w:t>
            </w:r>
          </w:p>
          <w:p w:rsidR="00EE224E" w:rsidRPr="002D2CD1" w:rsidRDefault="00EE224E" w:rsidP="00AC5ED5">
            <w:pPr>
              <w:spacing w:before="120" w:after="120" w:line="240" w:lineRule="auto"/>
              <w:jc w:val="both"/>
              <w:rPr>
                <w:i/>
                <w:sz w:val="24"/>
              </w:rPr>
            </w:pPr>
            <w:r>
              <w:rPr>
                <w:i/>
                <w:sz w:val="24"/>
              </w:rPr>
              <w:t xml:space="preserve">Nu se aplică pentru proiectele </w:t>
            </w:r>
            <w:r w:rsidRPr="002D2CD1">
              <w:rPr>
                <w:i/>
                <w:sz w:val="24"/>
                <w:lang w:val="en-US"/>
              </w:rPr>
              <w:t xml:space="preserve">cu </w:t>
            </w:r>
            <w:proofErr w:type="spellStart"/>
            <w:r w:rsidRPr="002D2CD1">
              <w:rPr>
                <w:i/>
                <w:sz w:val="24"/>
                <w:lang w:val="en-US"/>
              </w:rPr>
              <w:t>obiective</w:t>
            </w:r>
            <w:proofErr w:type="spellEnd"/>
            <w:r w:rsidRPr="002D2CD1">
              <w:rPr>
                <w:i/>
                <w:sz w:val="24"/>
                <w:lang w:val="en-US"/>
              </w:rPr>
              <w:t xml:space="preserve"> care se </w:t>
            </w:r>
            <w:proofErr w:type="spellStart"/>
            <w:r w:rsidRPr="002D2CD1">
              <w:rPr>
                <w:i/>
                <w:sz w:val="24"/>
                <w:lang w:val="en-US"/>
              </w:rPr>
              <w:t>încadrează</w:t>
            </w:r>
            <w:proofErr w:type="spellEnd"/>
            <w:r w:rsidRPr="002D2CD1">
              <w:rPr>
                <w:i/>
                <w:sz w:val="24"/>
                <w:lang w:val="en-US"/>
              </w:rPr>
              <w:t xml:space="preserve"> </w:t>
            </w:r>
            <w:proofErr w:type="spellStart"/>
            <w:r w:rsidRPr="002D2CD1">
              <w:rPr>
                <w:i/>
                <w:sz w:val="24"/>
                <w:lang w:val="en-US"/>
              </w:rPr>
              <w:t>în</w:t>
            </w:r>
            <w:proofErr w:type="spellEnd"/>
            <w:r w:rsidRPr="002D2CD1">
              <w:rPr>
                <w:i/>
                <w:sz w:val="24"/>
                <w:lang w:val="en-US"/>
              </w:rPr>
              <w:t xml:space="preserve"> </w:t>
            </w:r>
            <w:proofErr w:type="spellStart"/>
            <w:r w:rsidRPr="002D2CD1">
              <w:rPr>
                <w:i/>
                <w:sz w:val="24"/>
                <w:lang w:val="en-US"/>
              </w:rPr>
              <w:t>prevederile</w:t>
            </w:r>
            <w:proofErr w:type="spellEnd"/>
            <w:r w:rsidRPr="002D2CD1">
              <w:rPr>
                <w:i/>
                <w:sz w:val="24"/>
                <w:lang w:val="en-US"/>
              </w:rPr>
              <w:t xml:space="preserve"> art. 19, </w:t>
            </w:r>
            <w:proofErr w:type="spellStart"/>
            <w:r w:rsidRPr="002D2CD1">
              <w:rPr>
                <w:i/>
                <w:sz w:val="24"/>
                <w:lang w:val="en-US"/>
              </w:rPr>
              <w:t>alin</w:t>
            </w:r>
            <w:proofErr w:type="spellEnd"/>
            <w:r w:rsidRPr="002D2CD1">
              <w:rPr>
                <w:i/>
                <w:sz w:val="24"/>
                <w:lang w:val="en-US"/>
              </w:rPr>
              <w:t>. (1), lit. (b</w:t>
            </w:r>
            <w:r>
              <w:rPr>
                <w:i/>
                <w:sz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E224E" w:rsidRPr="002D2CD1" w:rsidRDefault="00EE224E" w:rsidP="00AC5ED5">
            <w:pPr>
              <w:pStyle w:val="NormalWeb"/>
              <w:spacing w:before="120" w:after="120"/>
              <w:rPr>
                <w:rFonts w:ascii="Calibri" w:hAnsi="Calibri"/>
              </w:rPr>
            </w:pPr>
            <w:r w:rsidRPr="002D2CD1">
              <w:rPr>
                <w:rFonts w:ascii="Calibri" w:hAnsi="Calibri"/>
                <w:b/>
                <w:sz w:val="16"/>
                <w:szCs w:val="16"/>
              </w:rPr>
              <w:lastRenderedPageBreak/>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EE224E" w:rsidRPr="002D2CD1" w:rsidRDefault="00EE224E" w:rsidP="00AC5ED5">
            <w:pPr>
              <w:pStyle w:val="NormalWeb"/>
              <w:spacing w:before="120" w:after="120"/>
              <w:rPr>
                <w:rFonts w:ascii="Calibri" w:hAnsi="Calibri"/>
              </w:rPr>
            </w:pPr>
          </w:p>
        </w:tc>
      </w:tr>
      <w:tr w:rsidR="00EE224E" w:rsidRPr="00412201" w:rsidTr="00AC5ED5">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E224E" w:rsidRDefault="00EE224E" w:rsidP="00AC5ED5">
            <w:pPr>
              <w:pStyle w:val="NormalWeb"/>
              <w:tabs>
                <w:tab w:val="left" w:pos="284"/>
              </w:tabs>
              <w:spacing w:before="120" w:after="120"/>
              <w:jc w:val="both"/>
              <w:rPr>
                <w:rFonts w:ascii="Calibri" w:hAnsi="Calibri"/>
                <w:lang w:val="ro-RO"/>
              </w:rPr>
            </w:pPr>
            <w:r w:rsidRPr="002D2CD1">
              <w:rPr>
                <w:rFonts w:ascii="Calibri" w:hAnsi="Calibri"/>
                <w:lang w:val="ro-RO"/>
              </w:rPr>
              <w:lastRenderedPageBreak/>
              <w:t>EG4 Viabilitatea economică a investiției trebuie să fie demonstrată în baza documenta</w:t>
            </w:r>
            <w:r>
              <w:rPr>
                <w:rFonts w:ascii="Calibri" w:hAnsi="Calibri"/>
                <w:lang w:val="ro-RO"/>
              </w:rPr>
              <w:t>ț</w:t>
            </w:r>
            <w:r w:rsidRPr="002D2CD1">
              <w:rPr>
                <w:rFonts w:ascii="Calibri" w:hAnsi="Calibri"/>
                <w:lang w:val="ro-RO"/>
              </w:rPr>
              <w:t>iei tehnico-economice</w:t>
            </w:r>
          </w:p>
          <w:p w:rsidR="00EE224E" w:rsidRPr="00AF389A" w:rsidRDefault="00EE224E" w:rsidP="00AC5ED5">
            <w:pPr>
              <w:spacing w:after="0"/>
              <w:rPr>
                <w:rFonts w:cs="Calibri"/>
                <w:noProof/>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E224E" w:rsidRPr="002D2CD1" w:rsidRDefault="00EE224E" w:rsidP="00AC5ED5">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EE224E" w:rsidRPr="002D2CD1" w:rsidRDefault="00EE224E" w:rsidP="00AC5ED5">
            <w:pPr>
              <w:pStyle w:val="NormalWeb"/>
              <w:spacing w:before="120" w:after="120"/>
              <w:rPr>
                <w:rFonts w:ascii="Calibri" w:hAnsi="Calibri"/>
              </w:rPr>
            </w:pPr>
          </w:p>
        </w:tc>
      </w:tr>
      <w:tr w:rsidR="00EE224E" w:rsidRPr="006723F4" w:rsidTr="00AC5ED5">
        <w:tc>
          <w:tcPr>
            <w:tcW w:w="0" w:type="auto"/>
            <w:tcBorders>
              <w:top w:val="single" w:sz="4" w:space="0" w:color="auto"/>
              <w:left w:val="single" w:sz="4" w:space="0" w:color="auto"/>
              <w:bottom w:val="single" w:sz="4" w:space="0" w:color="auto"/>
              <w:right w:val="single" w:sz="4" w:space="0" w:color="auto"/>
            </w:tcBorders>
            <w:hideMark/>
          </w:tcPr>
          <w:p w:rsidR="00EE224E" w:rsidRDefault="00EE224E" w:rsidP="00AC5ED5">
            <w:pPr>
              <w:pStyle w:val="NormalWeb"/>
              <w:tabs>
                <w:tab w:val="left" w:pos="284"/>
              </w:tabs>
              <w:spacing w:before="120" w:after="120"/>
              <w:jc w:val="both"/>
              <w:rPr>
                <w:rFonts w:ascii="Calibri" w:hAnsi="Calibri"/>
                <w:lang w:val="ro-RO"/>
              </w:rPr>
            </w:pPr>
            <w:r w:rsidRPr="002D2CD1">
              <w:rPr>
                <w:rFonts w:ascii="Calibri" w:hAnsi="Calibri"/>
                <w:lang w:val="ro-RO"/>
              </w:rPr>
              <w:t>EG5 Solicitantul trebuie să demonstreze asigurarea cofinanțării investiției</w:t>
            </w:r>
          </w:p>
          <w:p w:rsidR="00EE224E" w:rsidRPr="002D2CD1" w:rsidRDefault="00EE224E" w:rsidP="00AC5ED5">
            <w:pPr>
              <w:pStyle w:val="NormalWeb"/>
              <w:tabs>
                <w:tab w:val="left" w:pos="284"/>
              </w:tabs>
              <w:spacing w:before="120" w:after="120"/>
              <w:jc w:val="both"/>
              <w:rPr>
                <w:rFonts w:ascii="Calibri" w:hAnsi="Calibri"/>
                <w:lang w:val="ro-R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EE224E" w:rsidRPr="002D2CD1" w:rsidRDefault="00EE224E" w:rsidP="00AC5ED5">
            <w:pPr>
              <w:pStyle w:val="NormalWeb"/>
              <w:spacing w:before="120" w:after="120"/>
              <w:rPr>
                <w:rFonts w:ascii="Calibri" w:hAnsi="Calibri"/>
                <w:lang w:val="ro-RO"/>
              </w:rPr>
            </w:pPr>
          </w:p>
        </w:tc>
      </w:tr>
      <w:tr w:rsidR="00EE224E" w:rsidRPr="006723F4" w:rsidTr="00AC5ED5">
        <w:tc>
          <w:tcPr>
            <w:tcW w:w="0" w:type="auto"/>
            <w:tcBorders>
              <w:top w:val="single" w:sz="4" w:space="0" w:color="auto"/>
              <w:left w:val="single" w:sz="4" w:space="0" w:color="auto"/>
              <w:bottom w:val="single" w:sz="4" w:space="0" w:color="auto"/>
              <w:right w:val="single" w:sz="4" w:space="0" w:color="auto"/>
            </w:tcBorders>
            <w:hideMark/>
          </w:tcPr>
          <w:p w:rsidR="00EE224E" w:rsidRPr="002D2CD1" w:rsidRDefault="00EE224E" w:rsidP="00AC5ED5">
            <w:pPr>
              <w:pStyle w:val="NormalWeb"/>
              <w:tabs>
                <w:tab w:val="left" w:pos="284"/>
              </w:tabs>
              <w:spacing w:before="120" w:after="120"/>
              <w:jc w:val="both"/>
              <w:rPr>
                <w:rFonts w:ascii="Calibri" w:hAnsi="Calibri"/>
                <w:lang w:val="ro-RO"/>
              </w:rPr>
            </w:pPr>
            <w:r w:rsidRPr="002D2CD1">
              <w:rPr>
                <w:rFonts w:ascii="Calibri" w:hAnsi="Calibri"/>
                <w:lang w:val="ro-RO"/>
              </w:rPr>
              <w:t>EG6 Investiția va respecta legislaţia în vigoare din domeniul: sănătății publice, sanitar-veterinar și de siguranță alimentară;</w:t>
            </w: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EE224E" w:rsidRPr="002D2CD1" w:rsidRDefault="00EE224E" w:rsidP="00AC5ED5">
            <w:pPr>
              <w:pStyle w:val="NormalWeb"/>
              <w:spacing w:before="120" w:after="120"/>
              <w:rPr>
                <w:rFonts w:ascii="Calibri" w:hAnsi="Calibri"/>
                <w:lang w:val="ro-RO"/>
              </w:rPr>
            </w:pPr>
          </w:p>
        </w:tc>
      </w:tr>
      <w:tr w:rsidR="00EE224E" w:rsidRPr="006723F4" w:rsidTr="00AC5ED5">
        <w:tc>
          <w:tcPr>
            <w:tcW w:w="0" w:type="auto"/>
            <w:gridSpan w:val="4"/>
            <w:tcBorders>
              <w:top w:val="single" w:sz="4" w:space="0" w:color="auto"/>
              <w:left w:val="single" w:sz="4" w:space="0" w:color="auto"/>
              <w:bottom w:val="single" w:sz="4" w:space="0" w:color="auto"/>
              <w:right w:val="single" w:sz="4" w:space="0" w:color="auto"/>
            </w:tcBorders>
            <w:shd w:val="clear" w:color="auto" w:fill="BFBFBF"/>
            <w:hideMark/>
          </w:tcPr>
          <w:p w:rsidR="00EE224E" w:rsidRPr="002D2CD1" w:rsidRDefault="00EE224E" w:rsidP="00AC5ED5">
            <w:pPr>
              <w:pStyle w:val="NormalWeb"/>
              <w:spacing w:before="120" w:after="120"/>
              <w:rPr>
                <w:rFonts w:ascii="Calibri" w:hAnsi="Calibri"/>
                <w:b/>
                <w:i/>
                <w:lang w:val="ro-RO"/>
              </w:rPr>
            </w:pPr>
            <w:r w:rsidRPr="002D2CD1">
              <w:rPr>
                <w:rFonts w:ascii="Calibri" w:hAnsi="Calibri"/>
                <w:b/>
                <w:i/>
                <w:lang w:val="ro-RO"/>
              </w:rPr>
              <w:t>Secțiuni specifice</w:t>
            </w:r>
          </w:p>
        </w:tc>
      </w:tr>
      <w:tr w:rsidR="00EE224E" w:rsidRPr="006723F4" w:rsidTr="00AC5ED5">
        <w:tc>
          <w:tcPr>
            <w:tcW w:w="0" w:type="auto"/>
            <w:gridSpan w:val="4"/>
            <w:tcBorders>
              <w:top w:val="single" w:sz="4" w:space="0" w:color="auto"/>
              <w:left w:val="single" w:sz="4" w:space="0" w:color="auto"/>
              <w:bottom w:val="single" w:sz="4" w:space="0" w:color="auto"/>
              <w:right w:val="single" w:sz="4" w:space="0" w:color="auto"/>
            </w:tcBorders>
            <w:hideMark/>
          </w:tcPr>
          <w:p w:rsidR="00EE224E" w:rsidRPr="002D2CD1" w:rsidRDefault="00EE224E" w:rsidP="00AC5ED5">
            <w:pPr>
              <w:pStyle w:val="NormalWeb"/>
              <w:spacing w:before="120" w:after="120"/>
              <w:rPr>
                <w:rFonts w:ascii="Calibri" w:hAnsi="Calibri"/>
                <w:b/>
                <w:lang w:val="ro-RO"/>
              </w:rPr>
            </w:pPr>
            <w:r w:rsidRPr="002D2CD1">
              <w:rPr>
                <w:rFonts w:ascii="Calibri" w:hAnsi="Calibri"/>
                <w:b/>
                <w:i/>
                <w:lang w:val="ro-RO"/>
              </w:rPr>
              <w:t>(doar pentru proiectele aferente art. 17, alin. (1), lit. a)</w:t>
            </w:r>
          </w:p>
        </w:tc>
      </w:tr>
      <w:tr w:rsidR="00EE224E" w:rsidRPr="006723F4" w:rsidTr="00AC5ED5">
        <w:tc>
          <w:tcPr>
            <w:tcW w:w="0" w:type="auto"/>
            <w:tcBorders>
              <w:top w:val="single" w:sz="4" w:space="0" w:color="auto"/>
              <w:left w:val="single" w:sz="4" w:space="0" w:color="auto"/>
              <w:bottom w:val="single" w:sz="4" w:space="0" w:color="auto"/>
              <w:right w:val="single" w:sz="4" w:space="0" w:color="auto"/>
            </w:tcBorders>
            <w:hideMark/>
          </w:tcPr>
          <w:p w:rsidR="00EE224E" w:rsidRPr="002D2CD1" w:rsidRDefault="00EE224E" w:rsidP="00AC5ED5">
            <w:pPr>
              <w:pStyle w:val="NormalWeb"/>
              <w:tabs>
                <w:tab w:val="left" w:pos="284"/>
              </w:tabs>
              <w:spacing w:before="120" w:after="120"/>
              <w:jc w:val="both"/>
              <w:rPr>
                <w:rFonts w:ascii="Calibri" w:hAnsi="Calibri"/>
                <w:lang w:val="ro-RO"/>
              </w:rPr>
            </w:pPr>
            <w:r w:rsidRPr="002D2CD1">
              <w:rPr>
                <w:rFonts w:ascii="Calibri" w:hAnsi="Calibri"/>
                <w:lang w:val="ro-RO"/>
              </w:rPr>
              <w:t>EG7 Investiţia trebuie să se realizeze în cadrul unei ferme cu o dimensiune economică de minim 4.000 SO* (valoarea producţiei standard);</w:t>
            </w: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r>
      <w:tr w:rsidR="00EE224E" w:rsidRPr="006723F4" w:rsidTr="00AC5ED5">
        <w:trPr>
          <w:trHeight w:val="773"/>
        </w:trPr>
        <w:tc>
          <w:tcPr>
            <w:tcW w:w="0" w:type="auto"/>
            <w:tcBorders>
              <w:top w:val="single" w:sz="4" w:space="0" w:color="auto"/>
              <w:left w:val="single" w:sz="4" w:space="0" w:color="auto"/>
              <w:bottom w:val="single" w:sz="4" w:space="0" w:color="auto"/>
              <w:right w:val="single" w:sz="4" w:space="0" w:color="auto"/>
            </w:tcBorders>
            <w:hideMark/>
          </w:tcPr>
          <w:p w:rsidR="00EE224E" w:rsidRPr="002D2CD1" w:rsidRDefault="00EE224E" w:rsidP="00AC5ED5">
            <w:pPr>
              <w:pStyle w:val="NormalWeb"/>
              <w:tabs>
                <w:tab w:val="left" w:pos="284"/>
              </w:tabs>
              <w:spacing w:before="120" w:after="120"/>
              <w:jc w:val="both"/>
              <w:rPr>
                <w:rFonts w:ascii="Calibri" w:hAnsi="Calibri"/>
                <w:lang w:val="ro-RO"/>
              </w:rPr>
            </w:pPr>
            <w:r w:rsidRPr="002D2CD1">
              <w:rPr>
                <w:rFonts w:ascii="Calibri" w:hAnsi="Calibri"/>
                <w:lang w:val="ro-RO"/>
              </w:rPr>
              <w:t>EG8 Investițiile necesare adaptării la standardele UE, aplicabile producției agricole realizate de tinerii fermieri care se instalează pentru prima dată într-o exploatație agricolă se vor realiza în termen de maxim 24 de luni de la data instalării (conform art 17, alin. 5 din R(UE) nr. 1305/2013)</w:t>
            </w: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r>
      <w:tr w:rsidR="00EE224E" w:rsidRPr="006723F4" w:rsidTr="00AC5ED5">
        <w:trPr>
          <w:trHeight w:val="1024"/>
        </w:trPr>
        <w:tc>
          <w:tcPr>
            <w:tcW w:w="0" w:type="auto"/>
            <w:tcBorders>
              <w:top w:val="single" w:sz="4" w:space="0" w:color="auto"/>
              <w:left w:val="single" w:sz="4" w:space="0" w:color="auto"/>
              <w:bottom w:val="single" w:sz="4" w:space="0" w:color="auto"/>
              <w:right w:val="single" w:sz="4" w:space="0" w:color="auto"/>
            </w:tcBorders>
            <w:hideMark/>
          </w:tcPr>
          <w:p w:rsidR="00EE224E" w:rsidRPr="002D2CD1" w:rsidRDefault="00EE224E" w:rsidP="00AC5ED5">
            <w:pPr>
              <w:pStyle w:val="NormalWeb"/>
              <w:tabs>
                <w:tab w:val="left" w:pos="284"/>
              </w:tabs>
              <w:spacing w:before="120" w:after="120"/>
              <w:jc w:val="both"/>
              <w:rPr>
                <w:rFonts w:ascii="Calibri" w:hAnsi="Calibri"/>
                <w:lang w:val="ro-RO"/>
              </w:rPr>
            </w:pPr>
            <w:r w:rsidRPr="002D2CD1">
              <w:rPr>
                <w:rFonts w:ascii="Calibri" w:hAnsi="Calibri"/>
                <w:lang w:val="ro-RO"/>
              </w:rPr>
              <w:t xml:space="preserve">EG9 Investițiile necesare adaptării la noi cerinţe impuse fermierilor de legislaţia europeană se vor realiza în termen de 12 luni de la data la care aceste cerinţe au devenit obligatorii pentru exploataţia agricolă (conform art. 17, alin.6 din R(UE) nr. 1305/2013)  </w:t>
            </w: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r>
      <w:tr w:rsidR="00EE224E" w:rsidRPr="006723F4" w:rsidTr="00AC5ED5">
        <w:trPr>
          <w:trHeight w:val="773"/>
        </w:trPr>
        <w:tc>
          <w:tcPr>
            <w:tcW w:w="0" w:type="auto"/>
            <w:tcBorders>
              <w:top w:val="single" w:sz="4" w:space="0" w:color="auto"/>
              <w:left w:val="single" w:sz="4" w:space="0" w:color="auto"/>
              <w:bottom w:val="single" w:sz="4" w:space="0" w:color="auto"/>
              <w:right w:val="single" w:sz="4" w:space="0" w:color="auto"/>
            </w:tcBorders>
            <w:hideMark/>
          </w:tcPr>
          <w:p w:rsidR="00EE224E" w:rsidRPr="002D2CD1" w:rsidRDefault="00EE224E" w:rsidP="00AC5ED5">
            <w:pPr>
              <w:pStyle w:val="NormalWeb"/>
              <w:tabs>
                <w:tab w:val="left" w:pos="284"/>
              </w:tabs>
              <w:spacing w:before="120" w:after="120"/>
              <w:jc w:val="both"/>
              <w:rPr>
                <w:rFonts w:ascii="Calibri" w:hAnsi="Calibri"/>
                <w:lang w:val="ro-RO"/>
              </w:rPr>
            </w:pPr>
            <w:r w:rsidRPr="002D2CD1">
              <w:rPr>
                <w:rFonts w:ascii="Calibri" w:hAnsi="Calibri"/>
                <w:lang w:val="ro-RO"/>
              </w:rPr>
              <w:t>EG10 Investițiile în instalații al căror scop principal este producerea de energie electrică, prin utilizarea biomasei, trebuie să respecte prevederile art. 13 (d) din R.807/2014, prin demonstrarea utilizării unui procent minim de energie termică de 10%</w:t>
            </w: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r>
      <w:tr w:rsidR="00EE224E" w:rsidRPr="006723F4" w:rsidTr="00AC5ED5">
        <w:trPr>
          <w:trHeight w:val="773"/>
        </w:trPr>
        <w:tc>
          <w:tcPr>
            <w:tcW w:w="0" w:type="auto"/>
            <w:tcBorders>
              <w:top w:val="single" w:sz="4" w:space="0" w:color="auto"/>
              <w:left w:val="single" w:sz="4" w:space="0" w:color="auto"/>
              <w:bottom w:val="single" w:sz="4" w:space="0" w:color="auto"/>
              <w:right w:val="single" w:sz="4" w:space="0" w:color="auto"/>
            </w:tcBorders>
            <w:hideMark/>
          </w:tcPr>
          <w:p w:rsidR="00EE224E" w:rsidRPr="002D2CD1" w:rsidRDefault="00EE224E" w:rsidP="00AC5ED5">
            <w:pPr>
              <w:pStyle w:val="NormalWeb"/>
              <w:spacing w:before="120" w:after="120"/>
              <w:jc w:val="both"/>
              <w:rPr>
                <w:rFonts w:ascii="Calibri" w:hAnsi="Calibri"/>
                <w:lang w:val="ro-RO"/>
              </w:rPr>
            </w:pPr>
            <w:r w:rsidRPr="002D2CD1">
              <w:rPr>
                <w:rFonts w:ascii="Calibri" w:hAnsi="Calibri"/>
                <w:lang w:val="ro-RO"/>
              </w:rPr>
              <w:t>EG 11 În cazul procesării la nivel de fermă, materia primă procesată va fi produs agricol (conform Anexei I la Tratat) şi produsul rezultat va fi doar produs Anexa I la Tratat</w:t>
            </w: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r>
      <w:tr w:rsidR="00EE224E" w:rsidRPr="006723F4" w:rsidTr="00AC5ED5">
        <w:trPr>
          <w:trHeight w:val="312"/>
        </w:trPr>
        <w:tc>
          <w:tcPr>
            <w:tcW w:w="0" w:type="auto"/>
            <w:gridSpan w:val="4"/>
            <w:tcBorders>
              <w:top w:val="single" w:sz="4" w:space="0" w:color="auto"/>
              <w:left w:val="single" w:sz="4" w:space="0" w:color="auto"/>
              <w:bottom w:val="single" w:sz="4" w:space="0" w:color="auto"/>
              <w:right w:val="single" w:sz="4" w:space="0" w:color="auto"/>
            </w:tcBorders>
            <w:hideMark/>
          </w:tcPr>
          <w:p w:rsidR="00EE224E" w:rsidRPr="002D2CD1" w:rsidRDefault="00EE224E" w:rsidP="00AC5ED5">
            <w:pPr>
              <w:pStyle w:val="NormalWeb"/>
              <w:spacing w:before="120" w:after="120"/>
              <w:rPr>
                <w:rFonts w:ascii="Calibri" w:hAnsi="Calibri"/>
                <w:lang w:val="ro-RO"/>
              </w:rPr>
            </w:pPr>
            <w:r w:rsidRPr="002D2CD1">
              <w:rPr>
                <w:rFonts w:ascii="Calibri" w:hAnsi="Calibri"/>
                <w:b/>
                <w:i/>
                <w:lang w:val="ro-RO"/>
              </w:rPr>
              <w:t>(doar pentru proiectele aferente art. 17, alin. (1), lit. b)</w:t>
            </w:r>
          </w:p>
        </w:tc>
      </w:tr>
      <w:tr w:rsidR="00EE224E" w:rsidRPr="006723F4" w:rsidTr="00AC5ED5">
        <w:trPr>
          <w:trHeight w:val="312"/>
        </w:trPr>
        <w:tc>
          <w:tcPr>
            <w:tcW w:w="0" w:type="auto"/>
            <w:tcBorders>
              <w:top w:val="single" w:sz="4" w:space="0" w:color="auto"/>
              <w:left w:val="single" w:sz="4" w:space="0" w:color="auto"/>
              <w:bottom w:val="single" w:sz="4" w:space="0" w:color="auto"/>
              <w:right w:val="single" w:sz="4" w:space="0" w:color="auto"/>
            </w:tcBorders>
            <w:hideMark/>
          </w:tcPr>
          <w:p w:rsidR="00EE224E" w:rsidRPr="002D2CD1" w:rsidRDefault="00EE224E" w:rsidP="00AC5ED5">
            <w:pPr>
              <w:spacing w:before="120" w:after="120" w:line="240" w:lineRule="auto"/>
              <w:jc w:val="both"/>
              <w:rPr>
                <w:sz w:val="24"/>
              </w:rPr>
            </w:pPr>
            <w:r w:rsidRPr="002D2CD1">
              <w:rPr>
                <w:sz w:val="24"/>
              </w:rPr>
              <w:t xml:space="preserve">EG12 Sprijinul va fi limitat la investiții în procesarea produselor agricole </w:t>
            </w:r>
            <w:r w:rsidRPr="002D2CD1">
              <w:rPr>
                <w:sz w:val="24"/>
              </w:rPr>
              <w:lastRenderedPageBreak/>
              <w:t>incluse în lista cuprinsă în Anexa I la Tratatul privind Funcţionarea Uniunii Europene în scopul obținerii de produse Anexa I</w:t>
            </w: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lastRenderedPageBreak/>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r>
      <w:tr w:rsidR="00EE224E" w:rsidRPr="006723F4" w:rsidTr="00AC5ED5">
        <w:trPr>
          <w:trHeight w:val="312"/>
        </w:trPr>
        <w:tc>
          <w:tcPr>
            <w:tcW w:w="0" w:type="auto"/>
            <w:gridSpan w:val="4"/>
            <w:tcBorders>
              <w:top w:val="single" w:sz="4" w:space="0" w:color="auto"/>
              <w:left w:val="single" w:sz="4" w:space="0" w:color="auto"/>
              <w:bottom w:val="single" w:sz="4" w:space="0" w:color="auto"/>
              <w:right w:val="single" w:sz="4" w:space="0" w:color="auto"/>
            </w:tcBorders>
            <w:hideMark/>
          </w:tcPr>
          <w:p w:rsidR="00EE224E" w:rsidRPr="002D2CD1" w:rsidRDefault="00EE224E" w:rsidP="00AC5ED5">
            <w:pPr>
              <w:pStyle w:val="NormalWeb"/>
              <w:spacing w:before="120" w:after="120"/>
              <w:rPr>
                <w:rFonts w:ascii="Calibri" w:hAnsi="Calibri"/>
                <w:lang w:val="ro-RO"/>
              </w:rPr>
            </w:pPr>
            <w:r w:rsidRPr="002D2CD1">
              <w:rPr>
                <w:rFonts w:ascii="Calibri" w:hAnsi="Calibri"/>
                <w:b/>
                <w:i/>
                <w:lang w:val="ro-RO"/>
              </w:rPr>
              <w:lastRenderedPageBreak/>
              <w:t>(doar pentru proiectele aferente art. 17, alin. (1), lit. b) (schema GBER)</w:t>
            </w:r>
          </w:p>
        </w:tc>
      </w:tr>
      <w:tr w:rsidR="00EE224E" w:rsidRPr="006723F4" w:rsidTr="00AC5ED5">
        <w:trPr>
          <w:trHeight w:val="312"/>
        </w:trPr>
        <w:tc>
          <w:tcPr>
            <w:tcW w:w="0" w:type="auto"/>
            <w:tcBorders>
              <w:top w:val="single" w:sz="4" w:space="0" w:color="auto"/>
              <w:left w:val="single" w:sz="4" w:space="0" w:color="auto"/>
              <w:bottom w:val="single" w:sz="4" w:space="0" w:color="auto"/>
              <w:right w:val="single" w:sz="4" w:space="0" w:color="auto"/>
            </w:tcBorders>
            <w:hideMark/>
          </w:tcPr>
          <w:p w:rsidR="00EE224E" w:rsidRPr="002D2CD1" w:rsidRDefault="00EE224E" w:rsidP="00AC5ED5">
            <w:pPr>
              <w:spacing w:before="120" w:after="120" w:line="240" w:lineRule="auto"/>
              <w:jc w:val="both"/>
              <w:rPr>
                <w:sz w:val="24"/>
              </w:rPr>
            </w:pPr>
            <w:r w:rsidRPr="002D2CD1">
              <w:rPr>
                <w:sz w:val="24"/>
              </w:rPr>
              <w:t>EG13 Sprijinul pentru procesare va fi limitat la investitii în sectoarele de activitate economic</w:t>
            </w:r>
            <w:r>
              <w:rPr>
                <w:sz w:val="24"/>
              </w:rPr>
              <w:t>ă</w:t>
            </w:r>
            <w:r w:rsidRPr="002D2CD1">
              <w:rPr>
                <w:sz w:val="24"/>
              </w:rPr>
              <w:t xml:space="preserve"> precizate în fișa măsurii din SDL, în scopul proces</w:t>
            </w:r>
            <w:r>
              <w:rPr>
                <w:sz w:val="24"/>
              </w:rPr>
              <w:t>ă</w:t>
            </w:r>
            <w:r w:rsidRPr="002D2CD1">
              <w:rPr>
                <w:sz w:val="24"/>
              </w:rPr>
              <w:t>rii  produselor agricole incluse în lista cuprinsă în Anexa I la TFUE în scopul obținerii de produse non-Anexa I</w:t>
            </w: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r>
      <w:tr w:rsidR="00EE224E" w:rsidRPr="006723F4" w:rsidTr="00AC5ED5">
        <w:trPr>
          <w:trHeight w:val="312"/>
        </w:trPr>
        <w:tc>
          <w:tcPr>
            <w:tcW w:w="0" w:type="auto"/>
            <w:tcBorders>
              <w:top w:val="single" w:sz="4" w:space="0" w:color="auto"/>
              <w:left w:val="single" w:sz="4" w:space="0" w:color="auto"/>
              <w:bottom w:val="single" w:sz="4" w:space="0" w:color="auto"/>
              <w:right w:val="single" w:sz="4" w:space="0" w:color="auto"/>
            </w:tcBorders>
            <w:hideMark/>
          </w:tcPr>
          <w:p w:rsidR="00EE224E" w:rsidRPr="002D2CD1" w:rsidRDefault="00EE224E" w:rsidP="00AC5ED5">
            <w:pPr>
              <w:shd w:val="clear" w:color="auto" w:fill="FFFFFF"/>
              <w:spacing w:before="120" w:after="120" w:line="240" w:lineRule="auto"/>
              <w:jc w:val="both"/>
              <w:rPr>
                <w:sz w:val="24"/>
              </w:rPr>
            </w:pPr>
            <w:r w:rsidRPr="002D2CD1">
              <w:rPr>
                <w:sz w:val="24"/>
              </w:rPr>
              <w:t>EG14 Prin investi</w:t>
            </w:r>
            <w:r>
              <w:rPr>
                <w:sz w:val="24"/>
              </w:rPr>
              <w:t>ț</w:t>
            </w:r>
            <w:r w:rsidRPr="002D2CD1">
              <w:rPr>
                <w:sz w:val="24"/>
              </w:rPr>
              <w:t>ia propus</w:t>
            </w:r>
            <w:r>
              <w:rPr>
                <w:sz w:val="24"/>
              </w:rPr>
              <w:t>ă</w:t>
            </w:r>
            <w:r w:rsidRPr="002D2CD1">
              <w:rPr>
                <w:sz w:val="24"/>
              </w:rPr>
              <w:t xml:space="preserve"> solicitantul demonstreaz</w:t>
            </w:r>
            <w:r>
              <w:rPr>
                <w:sz w:val="24"/>
              </w:rPr>
              <w:t>ă</w:t>
            </w:r>
            <w:r w:rsidRPr="002D2CD1">
              <w:rPr>
                <w:sz w:val="24"/>
              </w:rPr>
              <w:t xml:space="preserve"> că sunt </w:t>
            </w:r>
            <w:r>
              <w:rPr>
                <w:sz w:val="24"/>
              </w:rPr>
              <w:t>î</w:t>
            </w:r>
            <w:r w:rsidRPr="002D2CD1">
              <w:rPr>
                <w:sz w:val="24"/>
              </w:rPr>
              <w:t>ndeplinite condi</w:t>
            </w:r>
            <w:r>
              <w:rPr>
                <w:sz w:val="24"/>
              </w:rPr>
              <w:t>ț</w:t>
            </w:r>
            <w:r w:rsidRPr="002D2CD1">
              <w:rPr>
                <w:sz w:val="24"/>
              </w:rPr>
              <w:t xml:space="preserve">iile privind efectul stimulativ </w:t>
            </w: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r>
      <w:tr w:rsidR="00EE224E" w:rsidRPr="006723F4" w:rsidTr="00AC5ED5">
        <w:trPr>
          <w:trHeight w:val="312"/>
        </w:trPr>
        <w:tc>
          <w:tcPr>
            <w:tcW w:w="0" w:type="auto"/>
            <w:gridSpan w:val="4"/>
            <w:tcBorders>
              <w:top w:val="single" w:sz="4" w:space="0" w:color="auto"/>
              <w:left w:val="single" w:sz="4" w:space="0" w:color="auto"/>
              <w:bottom w:val="single" w:sz="4" w:space="0" w:color="auto"/>
              <w:right w:val="single" w:sz="4" w:space="0" w:color="auto"/>
            </w:tcBorders>
          </w:tcPr>
          <w:p w:rsidR="00EE224E" w:rsidRPr="002D2CD1" w:rsidRDefault="00EE224E" w:rsidP="00AC5ED5">
            <w:pPr>
              <w:pStyle w:val="NormalWeb"/>
              <w:spacing w:before="120" w:after="120"/>
              <w:rPr>
                <w:rFonts w:ascii="Calibri" w:hAnsi="Calibri"/>
                <w:b/>
                <w:lang w:val="ro-RO"/>
              </w:rPr>
            </w:pPr>
            <w:r>
              <w:rPr>
                <w:rFonts w:ascii="Calibri" w:hAnsi="Calibri"/>
                <w:b/>
                <w:lang w:val="ro-RO"/>
              </w:rPr>
              <w:t>VERIFICAREA CRITERIILOR DE ELIGIBILITATE SUPLIMENTARE STABILITE DE CĂTRE GAL</w:t>
            </w:r>
          </w:p>
        </w:tc>
      </w:tr>
      <w:tr w:rsidR="00EE224E" w:rsidRPr="006723F4" w:rsidTr="00AC5ED5">
        <w:trPr>
          <w:trHeight w:val="312"/>
        </w:trPr>
        <w:tc>
          <w:tcPr>
            <w:tcW w:w="0" w:type="auto"/>
            <w:tcBorders>
              <w:top w:val="single" w:sz="4" w:space="0" w:color="auto"/>
              <w:left w:val="single" w:sz="4" w:space="0" w:color="auto"/>
              <w:bottom w:val="single" w:sz="4" w:space="0" w:color="auto"/>
              <w:right w:val="single" w:sz="4" w:space="0" w:color="auto"/>
            </w:tcBorders>
          </w:tcPr>
          <w:p w:rsidR="00EE224E" w:rsidRPr="002D2CD1" w:rsidRDefault="00EE224E" w:rsidP="00AC5ED5">
            <w:pPr>
              <w:shd w:val="clear" w:color="auto" w:fill="FFFFFF"/>
              <w:spacing w:before="120" w:after="120" w:line="240" w:lineRule="auto"/>
              <w:jc w:val="both"/>
              <w:rPr>
                <w:sz w:val="24"/>
              </w:rPr>
            </w:pPr>
            <w:r w:rsidRPr="004B3D59">
              <w:rPr>
                <w:sz w:val="24"/>
              </w:rPr>
              <w:t xml:space="preserve">EG15 </w:t>
            </w:r>
            <w:r w:rsidRPr="004B3D59">
              <w:rPr>
                <w:rFonts w:asciiTheme="minorHAnsi" w:hAnsiTheme="minorHAnsi" w:cstheme="minorHAnsi"/>
                <w:sz w:val="24"/>
              </w:rPr>
              <w:t>Investitia se realizeaza pe teritoriul GAL?</w:t>
            </w:r>
          </w:p>
        </w:tc>
        <w:tc>
          <w:tcPr>
            <w:tcW w:w="0" w:type="auto"/>
            <w:tcBorders>
              <w:top w:val="single" w:sz="4" w:space="0" w:color="auto"/>
              <w:left w:val="single" w:sz="4" w:space="0" w:color="auto"/>
              <w:bottom w:val="single" w:sz="4" w:space="0" w:color="auto"/>
              <w:right w:val="single" w:sz="4" w:space="0" w:color="auto"/>
            </w:tcBorders>
            <w:vAlign w:val="center"/>
          </w:tcPr>
          <w:p w:rsidR="00EE224E" w:rsidRPr="002D2CD1" w:rsidRDefault="00EE224E" w:rsidP="00AC5ED5">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EE224E" w:rsidRPr="002D2CD1" w:rsidRDefault="00EE224E" w:rsidP="00AC5ED5">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EE224E" w:rsidRPr="002D2CD1" w:rsidRDefault="00EE224E" w:rsidP="00AC5ED5">
            <w:pPr>
              <w:pStyle w:val="NormalWeb"/>
              <w:spacing w:before="120" w:after="120"/>
              <w:rPr>
                <w:rFonts w:ascii="Calibri" w:hAnsi="Calibri"/>
                <w:b/>
                <w:lang w:val="ro-RO"/>
              </w:rPr>
            </w:pPr>
            <w:r w:rsidRPr="002D2CD1">
              <w:rPr>
                <w:rFonts w:ascii="Calibri" w:hAnsi="Calibri"/>
                <w:b/>
                <w:lang w:val="ro-RO"/>
              </w:rPr>
              <w:sym w:font="Wingdings" w:char="F06F"/>
            </w:r>
          </w:p>
        </w:tc>
      </w:tr>
    </w:tbl>
    <w:p w:rsidR="00EE224E" w:rsidRDefault="00EE224E" w:rsidP="00EE224E">
      <w:pPr>
        <w:pStyle w:val="NormalWeb"/>
        <w:spacing w:before="120" w:after="120"/>
        <w:jc w:val="both"/>
        <w:rPr>
          <w:rFonts w:ascii="Calibri" w:hAnsi="Calibri"/>
          <w:b/>
          <w:u w:val="single"/>
        </w:rPr>
      </w:pPr>
    </w:p>
    <w:p w:rsidR="00EE224E" w:rsidRDefault="00EE224E" w:rsidP="00EE224E">
      <w:pPr>
        <w:pStyle w:val="NormalWeb"/>
        <w:spacing w:before="120" w:after="120"/>
        <w:jc w:val="both"/>
        <w:rPr>
          <w:rFonts w:ascii="Calibri" w:hAnsi="Calibri"/>
          <w:b/>
          <w:u w:val="single"/>
        </w:rPr>
      </w:pPr>
    </w:p>
    <w:p w:rsidR="00EE224E" w:rsidRDefault="00EE224E" w:rsidP="00EE224E">
      <w:pPr>
        <w:pStyle w:val="NormalWeb"/>
        <w:spacing w:before="120" w:after="120"/>
        <w:jc w:val="both"/>
        <w:rPr>
          <w:rFonts w:ascii="Calibri" w:hAnsi="Calibri"/>
          <w:b/>
          <w:u w:val="single"/>
        </w:rPr>
      </w:pPr>
    </w:p>
    <w:p w:rsidR="00EE224E" w:rsidRDefault="00EE224E" w:rsidP="00EE224E">
      <w:pPr>
        <w:pStyle w:val="NormalWeb"/>
        <w:spacing w:before="120" w:after="120"/>
        <w:jc w:val="both"/>
        <w:rPr>
          <w:rFonts w:ascii="Calibri" w:hAnsi="Calibri"/>
          <w:b/>
          <w:u w:val="single"/>
        </w:rPr>
      </w:pPr>
    </w:p>
    <w:p w:rsidR="00EE224E" w:rsidRPr="002D2CD1" w:rsidRDefault="00EE224E" w:rsidP="00EE224E">
      <w:pPr>
        <w:pStyle w:val="NormalWeb"/>
        <w:spacing w:before="120" w:after="120"/>
        <w:jc w:val="both"/>
        <w:rPr>
          <w:rFonts w:ascii="Calibri" w:hAnsi="Calibri"/>
          <w:b/>
          <w:u w:val="single"/>
        </w:rPr>
      </w:pPr>
      <w:proofErr w:type="spellStart"/>
      <w:r w:rsidRPr="002D2CD1">
        <w:rPr>
          <w:rFonts w:ascii="Calibri" w:hAnsi="Calibri"/>
          <w:b/>
          <w:u w:val="single"/>
        </w:rPr>
        <w:t>Atenție</w:t>
      </w:r>
      <w:proofErr w:type="spellEnd"/>
      <w:r w:rsidRPr="002D2CD1">
        <w:rPr>
          <w:rFonts w:ascii="Calibri" w:hAnsi="Calibri"/>
          <w:b/>
          <w:u w:val="single"/>
        </w:rPr>
        <w:t xml:space="preserve">! </w:t>
      </w:r>
    </w:p>
    <w:p w:rsidR="00EE224E" w:rsidRPr="002D2CD1" w:rsidRDefault="00EE224E" w:rsidP="00EE224E">
      <w:pPr>
        <w:pStyle w:val="NormalWeb"/>
        <w:spacing w:before="120" w:after="120"/>
        <w:jc w:val="both"/>
        <w:rPr>
          <w:rFonts w:ascii="Calibri" w:hAnsi="Calibri"/>
          <w:b/>
          <w:i/>
        </w:rPr>
      </w:pPr>
      <w:r w:rsidRPr="002D2CD1">
        <w:rPr>
          <w:rFonts w:ascii="Calibri" w:hAnsi="Calibri"/>
          <w:b/>
          <w:i/>
        </w:rPr>
        <w:t xml:space="preserve">Se </w:t>
      </w:r>
      <w:proofErr w:type="spellStart"/>
      <w:r w:rsidRPr="002D2CD1">
        <w:rPr>
          <w:rFonts w:ascii="Calibri" w:hAnsi="Calibri"/>
          <w:b/>
          <w:i/>
        </w:rPr>
        <w:t>va</w:t>
      </w:r>
      <w:proofErr w:type="spellEnd"/>
      <w:r w:rsidRPr="002D2CD1">
        <w:rPr>
          <w:rFonts w:ascii="Calibri" w:hAnsi="Calibri"/>
          <w:b/>
          <w:i/>
        </w:rPr>
        <w:t xml:space="preserve"> </w:t>
      </w:r>
      <w:proofErr w:type="spellStart"/>
      <w:r w:rsidRPr="002D2CD1">
        <w:rPr>
          <w:rFonts w:ascii="Calibri" w:hAnsi="Calibri"/>
          <w:b/>
          <w:i/>
        </w:rPr>
        <w:t>prelua</w:t>
      </w:r>
      <w:proofErr w:type="spellEnd"/>
      <w:r w:rsidRPr="002D2CD1">
        <w:rPr>
          <w:rFonts w:ascii="Calibri" w:hAnsi="Calibri"/>
          <w:b/>
          <w:i/>
        </w:rPr>
        <w:t xml:space="preserve"> </w:t>
      </w:r>
      <w:proofErr w:type="spellStart"/>
      <w:r w:rsidRPr="002D2CD1">
        <w:rPr>
          <w:rFonts w:ascii="Calibri" w:hAnsi="Calibri"/>
          <w:b/>
          <w:i/>
        </w:rPr>
        <w:t>matricea</w:t>
      </w:r>
      <w:proofErr w:type="spellEnd"/>
      <w:r w:rsidRPr="002D2CD1">
        <w:rPr>
          <w:rFonts w:ascii="Calibri" w:hAnsi="Calibri"/>
          <w:b/>
          <w:i/>
        </w:rPr>
        <w:t xml:space="preserve"> de </w:t>
      </w:r>
      <w:proofErr w:type="spellStart"/>
      <w:r w:rsidRPr="002D2CD1">
        <w:rPr>
          <w:rFonts w:ascii="Calibri" w:hAnsi="Calibri"/>
          <w:b/>
          <w:i/>
        </w:rPr>
        <w:t>verificare</w:t>
      </w:r>
      <w:proofErr w:type="spellEnd"/>
      <w:r w:rsidRPr="002D2CD1">
        <w:rPr>
          <w:rFonts w:ascii="Calibri" w:hAnsi="Calibri"/>
          <w:b/>
          <w:i/>
        </w:rPr>
        <w:t xml:space="preserve"> a </w:t>
      </w:r>
      <w:proofErr w:type="spellStart"/>
      <w:r w:rsidRPr="002D2CD1">
        <w:rPr>
          <w:rFonts w:ascii="Calibri" w:hAnsi="Calibri"/>
          <w:b/>
          <w:i/>
        </w:rPr>
        <w:t>Bugetului</w:t>
      </w:r>
      <w:proofErr w:type="spellEnd"/>
      <w:r w:rsidRPr="002D2CD1">
        <w:rPr>
          <w:rFonts w:ascii="Calibri" w:hAnsi="Calibri"/>
          <w:b/>
          <w:i/>
        </w:rPr>
        <w:t xml:space="preserve"> </w:t>
      </w:r>
      <w:proofErr w:type="spellStart"/>
      <w:r w:rsidRPr="002D2CD1">
        <w:rPr>
          <w:rFonts w:ascii="Calibri" w:hAnsi="Calibri"/>
          <w:b/>
          <w:i/>
        </w:rPr>
        <w:t>indicativ</w:t>
      </w:r>
      <w:proofErr w:type="spellEnd"/>
      <w:r w:rsidRPr="002D2CD1">
        <w:rPr>
          <w:rFonts w:ascii="Calibri" w:hAnsi="Calibri"/>
          <w:b/>
          <w:i/>
        </w:rPr>
        <w:t xml:space="preserve"> </w:t>
      </w:r>
      <w:proofErr w:type="spellStart"/>
      <w:r w:rsidRPr="002D2CD1">
        <w:rPr>
          <w:rFonts w:ascii="Calibri" w:hAnsi="Calibri"/>
          <w:b/>
          <w:i/>
        </w:rPr>
        <w:t>și</w:t>
      </w:r>
      <w:proofErr w:type="spellEnd"/>
      <w:r w:rsidRPr="002D2CD1">
        <w:rPr>
          <w:rFonts w:ascii="Calibri" w:hAnsi="Calibri"/>
          <w:b/>
          <w:i/>
        </w:rPr>
        <w:t xml:space="preserve"> a </w:t>
      </w:r>
      <w:proofErr w:type="spellStart"/>
      <w:r w:rsidRPr="002D2CD1">
        <w:rPr>
          <w:rFonts w:ascii="Calibri" w:hAnsi="Calibri"/>
          <w:b/>
          <w:i/>
        </w:rPr>
        <w:t>Planului</w:t>
      </w:r>
      <w:proofErr w:type="spellEnd"/>
      <w:r w:rsidRPr="002D2CD1">
        <w:rPr>
          <w:rFonts w:ascii="Calibri" w:hAnsi="Calibri"/>
          <w:b/>
          <w:i/>
        </w:rPr>
        <w:t xml:space="preserve"> </w:t>
      </w:r>
      <w:proofErr w:type="spellStart"/>
      <w:r w:rsidRPr="002D2CD1">
        <w:rPr>
          <w:rFonts w:ascii="Calibri" w:hAnsi="Calibri"/>
          <w:b/>
          <w:i/>
        </w:rPr>
        <w:t>Financiar</w:t>
      </w:r>
      <w:proofErr w:type="spellEnd"/>
      <w:r w:rsidRPr="002D2CD1">
        <w:rPr>
          <w:rFonts w:ascii="Calibri" w:hAnsi="Calibri"/>
          <w:b/>
          <w:i/>
        </w:rPr>
        <w:t xml:space="preserve"> (</w:t>
      </w:r>
      <w:proofErr w:type="spellStart"/>
      <w:r w:rsidRPr="002D2CD1">
        <w:rPr>
          <w:rFonts w:ascii="Calibri" w:hAnsi="Calibri"/>
          <w:b/>
          <w:i/>
        </w:rPr>
        <w:t>inclusiv</w:t>
      </w:r>
      <w:proofErr w:type="spellEnd"/>
      <w:r w:rsidRPr="002D2CD1">
        <w:rPr>
          <w:rFonts w:ascii="Calibri" w:hAnsi="Calibri"/>
          <w:b/>
          <w:i/>
        </w:rPr>
        <w:t xml:space="preserve"> a </w:t>
      </w:r>
      <w:proofErr w:type="spellStart"/>
      <w:r w:rsidRPr="002D2CD1">
        <w:rPr>
          <w:rFonts w:ascii="Calibri" w:hAnsi="Calibri"/>
          <w:b/>
          <w:i/>
        </w:rPr>
        <w:t>viabilității</w:t>
      </w:r>
      <w:proofErr w:type="spellEnd"/>
      <w:r w:rsidRPr="002D2CD1">
        <w:rPr>
          <w:rFonts w:ascii="Calibri" w:hAnsi="Calibri"/>
          <w:b/>
          <w:i/>
        </w:rPr>
        <w:t xml:space="preserve"> </w:t>
      </w:r>
      <w:proofErr w:type="spellStart"/>
      <w:r w:rsidRPr="002D2CD1">
        <w:rPr>
          <w:rFonts w:ascii="Calibri" w:hAnsi="Calibri"/>
          <w:b/>
          <w:i/>
        </w:rPr>
        <w:t>economico-financiare</w:t>
      </w:r>
      <w:proofErr w:type="spellEnd"/>
      <w:r w:rsidRPr="002D2CD1">
        <w:rPr>
          <w:rFonts w:ascii="Calibri" w:hAnsi="Calibri"/>
          <w:b/>
          <w:i/>
        </w:rPr>
        <w:t xml:space="preserve">) din </w:t>
      </w:r>
      <w:proofErr w:type="spellStart"/>
      <w:r w:rsidRPr="002D2CD1">
        <w:rPr>
          <w:rFonts w:ascii="Calibri" w:hAnsi="Calibri"/>
          <w:b/>
          <w:i/>
        </w:rPr>
        <w:t>formularul</w:t>
      </w:r>
      <w:proofErr w:type="spellEnd"/>
      <w:r w:rsidRPr="002D2CD1">
        <w:rPr>
          <w:rFonts w:ascii="Calibri" w:hAnsi="Calibri"/>
          <w:b/>
          <w:i/>
        </w:rPr>
        <w:t xml:space="preserve"> </w:t>
      </w:r>
      <w:proofErr w:type="spellStart"/>
      <w:r w:rsidRPr="002D2CD1">
        <w:rPr>
          <w:rFonts w:ascii="Calibri" w:hAnsi="Calibri"/>
          <w:b/>
          <w:i/>
        </w:rPr>
        <w:t>aferent</w:t>
      </w:r>
      <w:proofErr w:type="spellEnd"/>
      <w:r w:rsidRPr="002D2CD1">
        <w:rPr>
          <w:rFonts w:ascii="Calibri" w:hAnsi="Calibri"/>
          <w:b/>
          <w:i/>
        </w:rPr>
        <w:t xml:space="preserve"> sub-</w:t>
      </w:r>
      <w:proofErr w:type="spellStart"/>
      <w:r w:rsidRPr="002D2CD1">
        <w:rPr>
          <w:rFonts w:ascii="Calibri" w:hAnsi="Calibri"/>
          <w:b/>
          <w:i/>
        </w:rPr>
        <w:t>măsurii</w:t>
      </w:r>
      <w:proofErr w:type="spellEnd"/>
      <w:r w:rsidRPr="002D2CD1">
        <w:rPr>
          <w:rFonts w:ascii="Calibri" w:hAnsi="Calibri"/>
          <w:b/>
          <w:i/>
        </w:rPr>
        <w:t xml:space="preserve"> din PNDR cu </w:t>
      </w:r>
      <w:proofErr w:type="spellStart"/>
      <w:r w:rsidRPr="002D2CD1">
        <w:rPr>
          <w:rFonts w:ascii="Calibri" w:hAnsi="Calibri"/>
          <w:b/>
          <w:i/>
        </w:rPr>
        <w:t>investiții</w:t>
      </w:r>
      <w:proofErr w:type="spellEnd"/>
      <w:r w:rsidRPr="002D2CD1">
        <w:rPr>
          <w:rFonts w:ascii="Calibri" w:hAnsi="Calibri"/>
          <w:b/>
          <w:i/>
        </w:rPr>
        <w:t xml:space="preserve"> </w:t>
      </w:r>
      <w:proofErr w:type="spellStart"/>
      <w:r w:rsidRPr="002D2CD1">
        <w:rPr>
          <w:rFonts w:ascii="Calibri" w:hAnsi="Calibri"/>
          <w:b/>
          <w:i/>
        </w:rPr>
        <w:t>similare</w:t>
      </w:r>
      <w:proofErr w:type="spellEnd"/>
      <w:r w:rsidRPr="002D2CD1">
        <w:rPr>
          <w:rFonts w:ascii="Calibri" w:hAnsi="Calibri"/>
          <w:b/>
          <w:i/>
        </w:rPr>
        <w:t xml:space="preserve">, </w:t>
      </w:r>
      <w:proofErr w:type="spellStart"/>
      <w:r w:rsidRPr="002D2CD1">
        <w:rPr>
          <w:rFonts w:ascii="Calibri" w:hAnsi="Calibri"/>
          <w:b/>
          <w:i/>
        </w:rPr>
        <w:t>în</w:t>
      </w:r>
      <w:proofErr w:type="spellEnd"/>
      <w:r w:rsidRPr="002D2CD1">
        <w:rPr>
          <w:rFonts w:ascii="Calibri" w:hAnsi="Calibri"/>
          <w:b/>
          <w:i/>
        </w:rPr>
        <w:t xml:space="preserve"> </w:t>
      </w:r>
      <w:proofErr w:type="spellStart"/>
      <w:r w:rsidRPr="002D2CD1">
        <w:rPr>
          <w:rFonts w:ascii="Calibri" w:hAnsi="Calibri"/>
          <w:b/>
          <w:i/>
        </w:rPr>
        <w:t>vigoare</w:t>
      </w:r>
      <w:proofErr w:type="spellEnd"/>
      <w:r w:rsidRPr="002D2CD1">
        <w:rPr>
          <w:rFonts w:ascii="Calibri" w:hAnsi="Calibri"/>
          <w:b/>
          <w:i/>
        </w:rPr>
        <w:t xml:space="preserve"> la </w:t>
      </w:r>
      <w:proofErr w:type="spellStart"/>
      <w:r w:rsidRPr="002D2CD1">
        <w:rPr>
          <w:rFonts w:ascii="Calibri" w:hAnsi="Calibri"/>
          <w:b/>
          <w:i/>
        </w:rPr>
        <w:t>momentul</w:t>
      </w:r>
      <w:proofErr w:type="spellEnd"/>
      <w:r w:rsidRPr="002D2CD1">
        <w:rPr>
          <w:rFonts w:ascii="Calibri" w:hAnsi="Calibri"/>
          <w:b/>
          <w:i/>
        </w:rPr>
        <w:t xml:space="preserve"> </w:t>
      </w:r>
      <w:r>
        <w:rPr>
          <w:rFonts w:ascii="Calibri" w:hAnsi="Calibri"/>
          <w:b/>
          <w:i/>
          <w:lang w:val="ro-RO"/>
        </w:rPr>
        <w:t>realizării verificării</w:t>
      </w:r>
      <w:r w:rsidRPr="002D2CD1">
        <w:rPr>
          <w:rFonts w:ascii="Calibri" w:hAnsi="Calibri"/>
          <w:b/>
          <w:i/>
        </w:rPr>
        <w:t>.</w:t>
      </w:r>
    </w:p>
    <w:p w:rsidR="00EE224E" w:rsidRPr="00E84C56" w:rsidRDefault="00EE224E" w:rsidP="00EE224E">
      <w:pPr>
        <w:pStyle w:val="NormalWeb"/>
        <w:spacing w:before="120" w:after="120"/>
        <w:jc w:val="both"/>
        <w:rPr>
          <w:rFonts w:ascii="Calibri" w:hAnsi="Calibri"/>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57"/>
        <w:gridCol w:w="914"/>
        <w:gridCol w:w="915"/>
        <w:gridCol w:w="1090"/>
      </w:tblGrid>
      <w:tr w:rsidR="00EE224E" w:rsidRPr="00412201" w:rsidTr="00AC5ED5">
        <w:trPr>
          <w:trHeight w:val="372"/>
        </w:trPr>
        <w:tc>
          <w:tcPr>
            <w:tcW w:w="3476" w:type="pct"/>
            <w:vMerge w:val="restart"/>
            <w:tcBorders>
              <w:top w:val="single" w:sz="4" w:space="0" w:color="auto"/>
              <w:left w:val="single" w:sz="4" w:space="0" w:color="auto"/>
              <w:bottom w:val="single" w:sz="4" w:space="0" w:color="auto"/>
              <w:right w:val="single" w:sz="4" w:space="0" w:color="auto"/>
            </w:tcBorders>
            <w:shd w:val="clear" w:color="auto" w:fill="auto"/>
          </w:tcPr>
          <w:p w:rsidR="00EE224E" w:rsidRPr="002D2CD1" w:rsidRDefault="00EE224E" w:rsidP="00AC5ED5">
            <w:pPr>
              <w:pStyle w:val="NormalWeb"/>
              <w:spacing w:before="120" w:after="120"/>
              <w:rPr>
                <w:rFonts w:ascii="Calibri" w:hAnsi="Calibri"/>
                <w:u w:val="single"/>
                <w:lang w:val="ro-RO"/>
              </w:rPr>
            </w:pPr>
            <w:r w:rsidRPr="002D2CD1">
              <w:rPr>
                <w:rFonts w:ascii="Calibri" w:hAnsi="Calibri"/>
                <w:b/>
                <w:u w:val="single"/>
                <w:lang w:val="ro-RO"/>
              </w:rPr>
              <w:t>C. Verificarea bugetului indicativ</w:t>
            </w:r>
          </w:p>
          <w:p w:rsidR="00EE224E" w:rsidRPr="002D2CD1" w:rsidRDefault="00EE224E" w:rsidP="00AC5ED5">
            <w:pPr>
              <w:pStyle w:val="NormalWeb"/>
              <w:spacing w:before="120" w:after="120"/>
              <w:jc w:val="both"/>
              <w:rPr>
                <w:rFonts w:ascii="Calibri" w:hAnsi="Calibri"/>
                <w:u w:val="single"/>
              </w:rPr>
            </w:pPr>
          </w:p>
        </w:tc>
        <w:tc>
          <w:tcPr>
            <w:tcW w:w="1524" w:type="pct"/>
            <w:gridSpan w:val="3"/>
            <w:tcBorders>
              <w:top w:val="single" w:sz="4" w:space="0" w:color="auto"/>
              <w:left w:val="single" w:sz="4" w:space="0" w:color="auto"/>
              <w:bottom w:val="single" w:sz="4" w:space="0" w:color="auto"/>
              <w:right w:val="single" w:sz="4" w:space="0" w:color="auto"/>
            </w:tcBorders>
            <w:shd w:val="clear" w:color="auto" w:fill="auto"/>
            <w:hideMark/>
          </w:tcPr>
          <w:p w:rsidR="00EE224E" w:rsidRPr="002D2CD1" w:rsidRDefault="00EE224E" w:rsidP="00AC5ED5">
            <w:pPr>
              <w:pStyle w:val="NormalWeb"/>
              <w:spacing w:before="120" w:after="120"/>
              <w:rPr>
                <w:rFonts w:ascii="Calibri" w:hAnsi="Calibri"/>
              </w:rPr>
            </w:pPr>
            <w:proofErr w:type="spellStart"/>
            <w:r w:rsidRPr="00412201">
              <w:rPr>
                <w:rFonts w:ascii="Calibri" w:hAnsi="Calibri" w:cs="Calibri"/>
              </w:rPr>
              <w:t>Verificare</w:t>
            </w:r>
            <w:proofErr w:type="spellEnd"/>
            <w:r w:rsidRPr="00412201">
              <w:rPr>
                <w:rFonts w:ascii="Calibri" w:hAnsi="Calibri" w:cs="Calibri"/>
              </w:rPr>
              <w:t xml:space="preserve"> </w:t>
            </w:r>
            <w:proofErr w:type="spellStart"/>
            <w:r w:rsidRPr="00412201">
              <w:rPr>
                <w:rFonts w:ascii="Calibri" w:hAnsi="Calibri" w:cs="Calibri"/>
              </w:rPr>
              <w:t>efectuată</w:t>
            </w:r>
            <w:proofErr w:type="spellEnd"/>
          </w:p>
        </w:tc>
      </w:tr>
      <w:tr w:rsidR="00EE224E" w:rsidRPr="00412201" w:rsidTr="00AC5ED5">
        <w:trPr>
          <w:trHeight w:val="483"/>
        </w:trPr>
        <w:tc>
          <w:tcPr>
            <w:tcW w:w="347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E224E" w:rsidRPr="002D2CD1" w:rsidRDefault="00EE224E" w:rsidP="00AC5ED5">
            <w:pPr>
              <w:spacing w:before="120" w:after="120" w:line="240" w:lineRule="auto"/>
              <w:rPr>
                <w:b/>
                <w:sz w:val="24"/>
                <w:u w:val="single"/>
              </w:rPr>
            </w:pPr>
          </w:p>
        </w:tc>
        <w:tc>
          <w:tcPr>
            <w:tcW w:w="477" w:type="pct"/>
            <w:tcBorders>
              <w:top w:val="single" w:sz="4" w:space="0" w:color="auto"/>
              <w:left w:val="single" w:sz="4" w:space="0" w:color="auto"/>
              <w:bottom w:val="single" w:sz="4" w:space="0" w:color="auto"/>
              <w:right w:val="single" w:sz="4" w:space="0" w:color="auto"/>
            </w:tcBorders>
            <w:shd w:val="clear" w:color="auto" w:fill="auto"/>
            <w:hideMark/>
          </w:tcPr>
          <w:p w:rsidR="00EE224E" w:rsidRPr="002D2CD1" w:rsidRDefault="00EE224E" w:rsidP="00AC5ED5">
            <w:pPr>
              <w:pStyle w:val="NormalWeb"/>
              <w:spacing w:before="120" w:after="120"/>
              <w:rPr>
                <w:rFonts w:ascii="Calibri" w:hAnsi="Calibri"/>
              </w:rPr>
            </w:pPr>
            <w:r w:rsidRPr="002D2CD1">
              <w:rPr>
                <w:rFonts w:ascii="Calibri" w:hAnsi="Calibri"/>
                <w:b/>
                <w:lang w:val="ro-RO"/>
              </w:rPr>
              <w:t>DA</w:t>
            </w:r>
          </w:p>
        </w:tc>
        <w:tc>
          <w:tcPr>
            <w:tcW w:w="478" w:type="pct"/>
            <w:tcBorders>
              <w:top w:val="single" w:sz="4" w:space="0" w:color="auto"/>
              <w:left w:val="single" w:sz="4" w:space="0" w:color="auto"/>
              <w:bottom w:val="single" w:sz="4" w:space="0" w:color="auto"/>
              <w:right w:val="single" w:sz="4" w:space="0" w:color="auto"/>
            </w:tcBorders>
            <w:shd w:val="clear" w:color="auto" w:fill="auto"/>
            <w:hideMark/>
          </w:tcPr>
          <w:p w:rsidR="00EE224E" w:rsidRPr="002D2CD1" w:rsidRDefault="00EE224E" w:rsidP="00AC5ED5">
            <w:pPr>
              <w:pStyle w:val="NormalWeb"/>
              <w:spacing w:before="120" w:after="120"/>
              <w:rPr>
                <w:rFonts w:ascii="Calibri" w:hAnsi="Calibri"/>
              </w:rPr>
            </w:pPr>
            <w:r w:rsidRPr="002D2CD1">
              <w:rPr>
                <w:rFonts w:ascii="Calibri" w:hAnsi="Calibri"/>
                <w:b/>
                <w:lang w:val="ro-RO"/>
              </w:rPr>
              <w:t>NU</w:t>
            </w:r>
          </w:p>
        </w:tc>
        <w:tc>
          <w:tcPr>
            <w:tcW w:w="569" w:type="pct"/>
            <w:tcBorders>
              <w:top w:val="single" w:sz="4" w:space="0" w:color="auto"/>
              <w:left w:val="single" w:sz="4" w:space="0" w:color="auto"/>
              <w:bottom w:val="single" w:sz="4" w:space="0" w:color="auto"/>
              <w:right w:val="single" w:sz="4" w:space="0" w:color="auto"/>
            </w:tcBorders>
            <w:shd w:val="clear" w:color="auto" w:fill="auto"/>
            <w:hideMark/>
          </w:tcPr>
          <w:p w:rsidR="00EE224E" w:rsidRPr="002D2CD1" w:rsidRDefault="00EE224E" w:rsidP="00AC5ED5">
            <w:pPr>
              <w:pStyle w:val="NormalWeb"/>
              <w:spacing w:before="120" w:after="120"/>
              <w:rPr>
                <w:rFonts w:ascii="Calibri" w:hAnsi="Calibri"/>
              </w:rPr>
            </w:pPr>
            <w:r w:rsidRPr="002D2CD1">
              <w:rPr>
                <w:rFonts w:ascii="Calibri" w:hAnsi="Calibri"/>
                <w:b/>
                <w:lang w:val="ro-RO"/>
              </w:rPr>
              <w:t>NU ESTE CAZUL</w:t>
            </w:r>
          </w:p>
        </w:tc>
      </w:tr>
      <w:tr w:rsidR="00EE224E" w:rsidRPr="00412201" w:rsidTr="00AC5ED5">
        <w:trPr>
          <w:trHeight w:val="562"/>
        </w:trPr>
        <w:tc>
          <w:tcPr>
            <w:tcW w:w="3476" w:type="pct"/>
            <w:tcBorders>
              <w:top w:val="single" w:sz="4" w:space="0" w:color="auto"/>
              <w:left w:val="single" w:sz="4" w:space="0" w:color="auto"/>
              <w:bottom w:val="single" w:sz="4" w:space="0" w:color="auto"/>
              <w:right w:val="single" w:sz="4" w:space="0" w:color="auto"/>
            </w:tcBorders>
            <w:shd w:val="clear" w:color="auto" w:fill="auto"/>
            <w:hideMark/>
          </w:tcPr>
          <w:p w:rsidR="00EE224E" w:rsidRPr="002D2CD1" w:rsidRDefault="00EE224E" w:rsidP="00AC5ED5">
            <w:pPr>
              <w:spacing w:before="120" w:after="120" w:line="240" w:lineRule="auto"/>
              <w:jc w:val="both"/>
              <w:rPr>
                <w:sz w:val="24"/>
              </w:rPr>
            </w:pPr>
            <w:r w:rsidRPr="002D2CD1">
              <w:rPr>
                <w:sz w:val="24"/>
              </w:rPr>
              <w:t>3.1 Informaţiile furnizate în cadrul bugetului indicativ din cererea de finanţare sunt corecte şi sunt în conformitate cu devizul general şi devizele pe obiect precizate în Studiul de fezabilitate/ Memoriul Justificativ?</w:t>
            </w:r>
          </w:p>
          <w:p w:rsidR="00EE224E" w:rsidRPr="002D2CD1" w:rsidRDefault="00EE224E" w:rsidP="00AC5ED5">
            <w:pPr>
              <w:spacing w:before="120" w:after="120" w:line="240" w:lineRule="auto"/>
              <w:jc w:val="both"/>
              <w:rPr>
                <w:b/>
                <w:i/>
                <w:caps/>
                <w:sz w:val="24"/>
              </w:rPr>
            </w:pPr>
            <w:r w:rsidRPr="002D2CD1">
              <w:rPr>
                <w:b/>
                <w:i/>
                <w:sz w:val="24"/>
              </w:rPr>
              <w:t>Da cu diferenţe</w:t>
            </w:r>
            <w:r w:rsidRPr="002D2CD1">
              <w:rPr>
                <w:b/>
                <w:i/>
                <w:caps/>
                <w:sz w:val="24"/>
              </w:rPr>
              <w:t>*</w:t>
            </w:r>
          </w:p>
          <w:p w:rsidR="00EE224E" w:rsidRPr="002D2CD1" w:rsidRDefault="00EE224E" w:rsidP="00AC5ED5">
            <w:pPr>
              <w:spacing w:before="120" w:after="120" w:line="240" w:lineRule="auto"/>
              <w:jc w:val="both"/>
              <w:rPr>
                <w:b/>
                <w:sz w:val="24"/>
                <w:u w:val="single"/>
              </w:rPr>
            </w:pPr>
            <w:r w:rsidRPr="002D2CD1">
              <w:rPr>
                <w:b/>
                <w:i/>
                <w:caps/>
                <w:sz w:val="24"/>
              </w:rPr>
              <w:t xml:space="preserve"> * </w:t>
            </w:r>
            <w:r w:rsidRPr="002D2CD1">
              <w:rPr>
                <w:sz w:val="24"/>
              </w:rPr>
              <w:t>Se completează în cazul când expertul constată diferenţe faţă de bugetul prezentat de  solicitant în cererea de finanţare</w:t>
            </w:r>
          </w:p>
        </w:tc>
        <w:tc>
          <w:tcPr>
            <w:tcW w:w="477" w:type="pct"/>
            <w:tcBorders>
              <w:top w:val="single" w:sz="4" w:space="0" w:color="auto"/>
              <w:left w:val="single" w:sz="4" w:space="0" w:color="auto"/>
              <w:bottom w:val="single" w:sz="4" w:space="0" w:color="auto"/>
              <w:right w:val="single" w:sz="4" w:space="0" w:color="auto"/>
            </w:tcBorders>
            <w:shd w:val="clear" w:color="auto" w:fill="auto"/>
          </w:tcPr>
          <w:p w:rsidR="00EE224E" w:rsidRPr="002D2CD1" w:rsidRDefault="00EE224E" w:rsidP="00AC5ED5">
            <w:pPr>
              <w:pStyle w:val="NormalWeb"/>
              <w:spacing w:before="120" w:after="120"/>
              <w:rPr>
                <w:rFonts w:ascii="Calibri" w:hAnsi="Calibri"/>
              </w:rPr>
            </w:pPr>
            <w:r w:rsidRPr="002D2CD1">
              <w:rPr>
                <w:rFonts w:ascii="Calibri" w:hAnsi="Calibri"/>
              </w:rPr>
              <w:sym w:font="Wingdings" w:char="F06F"/>
            </w:r>
          </w:p>
          <w:p w:rsidR="00EE224E" w:rsidRPr="002D2CD1" w:rsidRDefault="00EE224E" w:rsidP="00AC5ED5">
            <w:pPr>
              <w:pStyle w:val="NormalWeb"/>
              <w:spacing w:before="120" w:after="120"/>
              <w:rPr>
                <w:rFonts w:ascii="Calibri" w:hAnsi="Calibri"/>
              </w:rPr>
            </w:pPr>
          </w:p>
          <w:p w:rsidR="00EE224E" w:rsidRPr="002D2CD1" w:rsidRDefault="00EE224E" w:rsidP="00AC5ED5">
            <w:pPr>
              <w:pStyle w:val="NormalWeb"/>
              <w:spacing w:before="120" w:after="120"/>
              <w:rPr>
                <w:rFonts w:ascii="Calibri" w:hAnsi="Calibri"/>
              </w:rPr>
            </w:pPr>
          </w:p>
          <w:p w:rsidR="00EE224E" w:rsidRPr="002D2CD1" w:rsidRDefault="00EE224E" w:rsidP="00AC5ED5">
            <w:pPr>
              <w:pStyle w:val="NormalWeb"/>
              <w:spacing w:before="120" w:after="120"/>
              <w:rPr>
                <w:rFonts w:ascii="Calibri" w:hAnsi="Calibri"/>
              </w:rPr>
            </w:pPr>
          </w:p>
          <w:p w:rsidR="00EE224E" w:rsidRPr="002D2CD1" w:rsidRDefault="00EE224E" w:rsidP="00AC5ED5">
            <w:pPr>
              <w:pStyle w:val="NormalWeb"/>
              <w:spacing w:before="120" w:after="120"/>
              <w:rPr>
                <w:rFonts w:ascii="Calibri" w:hAnsi="Calibri"/>
              </w:rPr>
            </w:pPr>
          </w:p>
          <w:p w:rsidR="00EE224E" w:rsidRPr="002D2CD1" w:rsidRDefault="00EE224E" w:rsidP="00AC5ED5">
            <w:pPr>
              <w:pStyle w:val="NormalWeb"/>
              <w:spacing w:before="120" w:after="120"/>
              <w:rPr>
                <w:rFonts w:ascii="Calibri" w:hAnsi="Calibri"/>
              </w:rPr>
            </w:pPr>
            <w:r w:rsidRPr="002D2CD1">
              <w:rPr>
                <w:rFonts w:ascii="Calibri" w:hAnsi="Calibri"/>
                <w:sz w:val="16"/>
                <w:szCs w:val="16"/>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rsidR="00EE224E" w:rsidRPr="002D2CD1" w:rsidRDefault="00EE224E" w:rsidP="00AC5ED5">
            <w:pPr>
              <w:pStyle w:val="NormalWeb"/>
              <w:spacing w:before="120" w:after="120"/>
              <w:rPr>
                <w:rFonts w:ascii="Calibri" w:hAnsi="Calibri"/>
              </w:rPr>
            </w:pPr>
            <w:r w:rsidRPr="002D2CD1">
              <w:rPr>
                <w:rFonts w:ascii="Calibri" w:hAnsi="Calibri"/>
                <w:sz w:val="16"/>
                <w:szCs w:val="16"/>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rsidR="00EE224E" w:rsidRPr="002D2CD1" w:rsidRDefault="00EE224E" w:rsidP="00AC5ED5">
            <w:pPr>
              <w:pStyle w:val="NormalWeb"/>
              <w:spacing w:before="120" w:after="120"/>
              <w:jc w:val="center"/>
              <w:rPr>
                <w:rFonts w:ascii="Calibri" w:hAnsi="Calibri"/>
              </w:rPr>
            </w:pPr>
          </w:p>
        </w:tc>
      </w:tr>
      <w:tr w:rsidR="00EE224E" w:rsidRPr="006723F4" w:rsidTr="00AC5ED5">
        <w:trPr>
          <w:trHeight w:val="562"/>
        </w:trPr>
        <w:tc>
          <w:tcPr>
            <w:tcW w:w="3476" w:type="pct"/>
            <w:tcBorders>
              <w:top w:val="single" w:sz="4" w:space="0" w:color="auto"/>
              <w:left w:val="single" w:sz="4" w:space="0" w:color="auto"/>
              <w:bottom w:val="single" w:sz="4" w:space="0" w:color="auto"/>
              <w:right w:val="single" w:sz="4" w:space="0" w:color="auto"/>
            </w:tcBorders>
            <w:hideMark/>
          </w:tcPr>
          <w:p w:rsidR="00EE224E" w:rsidRPr="002D2CD1" w:rsidRDefault="00EE224E" w:rsidP="00AC5ED5">
            <w:pPr>
              <w:spacing w:before="120" w:after="120" w:line="240" w:lineRule="auto"/>
              <w:jc w:val="both"/>
              <w:rPr>
                <w:sz w:val="24"/>
              </w:rPr>
            </w:pPr>
            <w:r w:rsidRPr="002D2CD1">
              <w:rPr>
                <w:sz w:val="24"/>
              </w:rPr>
              <w:t xml:space="preserve">3.2. Verificarea corectitudinii ratei de schimb. </w:t>
            </w:r>
          </w:p>
          <w:p w:rsidR="00EE224E" w:rsidRPr="002D2CD1" w:rsidRDefault="00EE224E" w:rsidP="00AC5ED5">
            <w:pPr>
              <w:spacing w:before="120" w:after="120" w:line="240" w:lineRule="auto"/>
              <w:jc w:val="both"/>
              <w:rPr>
                <w:sz w:val="24"/>
              </w:rPr>
            </w:pPr>
            <w:r w:rsidRPr="002D2CD1">
              <w:rPr>
                <w:sz w:val="24"/>
              </w:rPr>
              <w:lastRenderedPageBreak/>
              <w:t xml:space="preserve">Rata de conversie între Euro şi moneda naţională pentru România este cea publicată de Banca Central Europeană pe Internet la adresa: </w:t>
            </w:r>
            <w:r w:rsidR="00143DC1">
              <w:fldChar w:fldCharType="begin"/>
            </w:r>
            <w:r>
              <w:instrText>HYPERLINK "http://www.ecb.int/index.html"</w:instrText>
            </w:r>
            <w:r w:rsidR="00143DC1">
              <w:fldChar w:fldCharType="separate"/>
            </w:r>
            <w:r w:rsidRPr="002D2CD1">
              <w:rPr>
                <w:rStyle w:val="Hyperlink"/>
                <w:sz w:val="24"/>
              </w:rPr>
              <w:t>http://www.ecb.int/index.html</w:t>
            </w:r>
            <w:r w:rsidR="00143DC1">
              <w:fldChar w:fldCharType="end"/>
            </w:r>
            <w:r w:rsidRPr="002D2CD1">
              <w:rPr>
                <w:sz w:val="24"/>
              </w:rPr>
              <w:t xml:space="preserve"> (se anexează pagina conţinând cursul BCE din data întocmirii  Studiului de fezabilitate)</w:t>
            </w:r>
          </w:p>
        </w:tc>
        <w:tc>
          <w:tcPr>
            <w:tcW w:w="477" w:type="pct"/>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rPr>
              <w:lastRenderedPageBreak/>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EE224E" w:rsidRPr="002D2CD1" w:rsidRDefault="00EE224E" w:rsidP="00AC5ED5">
            <w:pPr>
              <w:pStyle w:val="NormalWeb"/>
              <w:spacing w:before="120" w:after="120"/>
              <w:jc w:val="center"/>
              <w:rPr>
                <w:rFonts w:ascii="Calibri" w:hAnsi="Calibri"/>
                <w:lang w:val="ro-RO"/>
              </w:rPr>
            </w:pPr>
          </w:p>
        </w:tc>
      </w:tr>
      <w:tr w:rsidR="00EE224E" w:rsidRPr="006723F4" w:rsidTr="00AC5ED5">
        <w:trPr>
          <w:trHeight w:val="562"/>
        </w:trPr>
        <w:tc>
          <w:tcPr>
            <w:tcW w:w="3476" w:type="pct"/>
            <w:tcBorders>
              <w:top w:val="single" w:sz="4" w:space="0" w:color="auto"/>
              <w:left w:val="single" w:sz="4" w:space="0" w:color="auto"/>
              <w:bottom w:val="single" w:sz="4" w:space="0" w:color="auto"/>
              <w:right w:val="single" w:sz="4" w:space="0" w:color="auto"/>
            </w:tcBorders>
            <w:hideMark/>
          </w:tcPr>
          <w:p w:rsidR="00EE224E" w:rsidRPr="002D2CD1" w:rsidRDefault="00EE224E" w:rsidP="00AC5ED5">
            <w:pPr>
              <w:spacing w:before="120" w:after="120" w:line="240" w:lineRule="auto"/>
              <w:jc w:val="both"/>
              <w:rPr>
                <w:sz w:val="24"/>
              </w:rPr>
            </w:pPr>
            <w:r w:rsidRPr="002D2CD1">
              <w:rPr>
                <w:sz w:val="24"/>
              </w:rPr>
              <w:lastRenderedPageBreak/>
              <w:t xml:space="preserve">3.3. </w:t>
            </w:r>
            <w:r w:rsidRPr="002D2CD1">
              <w:rPr>
                <w:kern w:val="32"/>
                <w:sz w:val="24"/>
              </w:rPr>
              <w:t>Sunt eligibile cheltuielile aferente investițiilor eligibile din proiect, în conformitate cu cele specificate în cadrul Fișei măsurii din SDL în care se încadrează proiectul și cap. 8.1 din PNDR?</w:t>
            </w:r>
          </w:p>
        </w:tc>
        <w:tc>
          <w:tcPr>
            <w:tcW w:w="477" w:type="pct"/>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EE224E" w:rsidRPr="002D2CD1" w:rsidRDefault="00EE224E" w:rsidP="00AC5ED5">
            <w:pPr>
              <w:pStyle w:val="NormalWeb"/>
              <w:spacing w:before="120" w:after="120"/>
              <w:jc w:val="center"/>
              <w:rPr>
                <w:rFonts w:ascii="Calibri" w:hAnsi="Calibri"/>
                <w:lang w:val="ro-RO"/>
              </w:rPr>
            </w:pPr>
          </w:p>
        </w:tc>
      </w:tr>
      <w:tr w:rsidR="00EE224E" w:rsidRPr="006723F4" w:rsidTr="00AC5ED5">
        <w:trPr>
          <w:trHeight w:val="562"/>
        </w:trPr>
        <w:tc>
          <w:tcPr>
            <w:tcW w:w="3476" w:type="pct"/>
            <w:tcBorders>
              <w:top w:val="single" w:sz="4" w:space="0" w:color="auto"/>
              <w:left w:val="single" w:sz="4" w:space="0" w:color="auto"/>
              <w:bottom w:val="single" w:sz="4" w:space="0" w:color="auto"/>
              <w:right w:val="single" w:sz="4" w:space="0" w:color="auto"/>
            </w:tcBorders>
            <w:hideMark/>
          </w:tcPr>
          <w:p w:rsidR="00EE224E" w:rsidRPr="002D2CD1" w:rsidRDefault="00EE224E" w:rsidP="00AC5ED5">
            <w:pPr>
              <w:spacing w:before="120" w:after="120" w:line="240" w:lineRule="auto"/>
              <w:jc w:val="both"/>
              <w:rPr>
                <w:sz w:val="24"/>
              </w:rPr>
            </w:pPr>
            <w:r w:rsidRPr="002D2CD1">
              <w:rPr>
                <w:sz w:val="24"/>
              </w:rPr>
              <w:t>3.4.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costul total eligibil al proiectului, respectiv 5% pentru acele proiecte care nu includ construcţii?</w:t>
            </w:r>
          </w:p>
        </w:tc>
        <w:tc>
          <w:tcPr>
            <w:tcW w:w="477" w:type="pct"/>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EE224E" w:rsidRPr="002D2CD1" w:rsidRDefault="00EE224E" w:rsidP="00AC5ED5">
            <w:pPr>
              <w:pStyle w:val="NormalWeb"/>
              <w:spacing w:before="120" w:after="120"/>
              <w:jc w:val="center"/>
              <w:rPr>
                <w:rFonts w:ascii="Calibri" w:hAnsi="Calibri"/>
                <w:lang w:val="ro-RO"/>
              </w:rPr>
            </w:pPr>
          </w:p>
        </w:tc>
      </w:tr>
      <w:tr w:rsidR="00EE224E" w:rsidRPr="006723F4" w:rsidTr="00AC5ED5">
        <w:trPr>
          <w:trHeight w:val="562"/>
        </w:trPr>
        <w:tc>
          <w:tcPr>
            <w:tcW w:w="3476" w:type="pct"/>
            <w:tcBorders>
              <w:top w:val="single" w:sz="4" w:space="0" w:color="auto"/>
              <w:left w:val="single" w:sz="4" w:space="0" w:color="auto"/>
              <w:bottom w:val="single" w:sz="4" w:space="0" w:color="auto"/>
              <w:right w:val="single" w:sz="4" w:space="0" w:color="auto"/>
            </w:tcBorders>
            <w:shd w:val="clear" w:color="auto" w:fill="auto"/>
            <w:hideMark/>
          </w:tcPr>
          <w:p w:rsidR="00EE224E" w:rsidRPr="002D2CD1" w:rsidRDefault="00EE224E" w:rsidP="00AC5ED5">
            <w:pPr>
              <w:spacing w:before="120" w:after="120" w:line="240" w:lineRule="auto"/>
              <w:jc w:val="both"/>
              <w:rPr>
                <w:sz w:val="24"/>
              </w:rPr>
            </w:pPr>
            <w:r w:rsidRPr="002D2CD1">
              <w:rPr>
                <w:sz w:val="24"/>
              </w:rPr>
              <w:t>3.5. Cheltuielile diverse şi neprevazute (Cap. 5.3) din Bugetul indicativ se încadrează, în cazul SF-ului întocmit pe HG907/2016, în procentul de  maxim 10% din valoarea cheltuielilor prevazute la cap./ subcap. 1.2, 1.3, 1.4, 2, 3.5, 3.8  şi 4A din devizul general, conform legislaţiei în vigoare, sau, în cazul SF-ului întocmit pe HG 28/2008  în procentul de maxim 10% din valoarea cheltuielilor prevazute la cap./ subcap. 1.2, 1.3, 2, 3 şi 4A din devizul general, conform legislaţiei în vigoare ?</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EE224E" w:rsidRPr="002D2CD1" w:rsidRDefault="00EE224E" w:rsidP="00AC5ED5">
            <w:pPr>
              <w:pStyle w:val="NormalWeb"/>
              <w:spacing w:before="120" w:after="120"/>
              <w:rPr>
                <w:rFonts w:ascii="Calibri" w:hAnsi="Calibri"/>
                <w:lang w:val="ro-RO"/>
              </w:rPr>
            </w:pPr>
          </w:p>
        </w:tc>
      </w:tr>
      <w:tr w:rsidR="00EE224E" w:rsidRPr="006723F4" w:rsidTr="00AC5ED5">
        <w:trPr>
          <w:trHeight w:val="562"/>
        </w:trPr>
        <w:tc>
          <w:tcPr>
            <w:tcW w:w="3476" w:type="pct"/>
            <w:tcBorders>
              <w:top w:val="single" w:sz="4" w:space="0" w:color="auto"/>
              <w:left w:val="single" w:sz="4" w:space="0" w:color="auto"/>
              <w:bottom w:val="single" w:sz="4" w:space="0" w:color="auto"/>
              <w:right w:val="single" w:sz="4" w:space="0" w:color="auto"/>
            </w:tcBorders>
            <w:shd w:val="clear" w:color="auto" w:fill="auto"/>
            <w:hideMark/>
          </w:tcPr>
          <w:p w:rsidR="00EE224E" w:rsidRPr="002D2CD1" w:rsidRDefault="00EE224E" w:rsidP="00AC5ED5">
            <w:pPr>
              <w:spacing w:before="120" w:after="120" w:line="240" w:lineRule="auto"/>
              <w:jc w:val="both"/>
              <w:rPr>
                <w:sz w:val="24"/>
              </w:rPr>
            </w:pPr>
            <w:r w:rsidRPr="002D2CD1">
              <w:rPr>
                <w:sz w:val="24"/>
              </w:rPr>
              <w:t>3.6 Actualizarea respectă procentul de max. 5% din valoarea total eligibilă?</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tcPr>
          <w:p w:rsidR="00EE224E" w:rsidRPr="002D2CD1" w:rsidRDefault="00EE224E" w:rsidP="00AC5ED5">
            <w:pPr>
              <w:pStyle w:val="NormalWeb"/>
              <w:spacing w:before="120" w:after="120"/>
              <w:rPr>
                <w:rFonts w:ascii="Calibri" w:hAnsi="Calibri"/>
              </w:rPr>
            </w:pPr>
            <w:r w:rsidRPr="002D2CD1">
              <w:rPr>
                <w:rFonts w:ascii="Calibri" w:hAnsi="Calibri"/>
              </w:rPr>
              <w:sym w:font="Wingdings" w:char="F06F"/>
            </w:r>
          </w:p>
          <w:p w:rsidR="00EE224E" w:rsidRPr="002D2CD1" w:rsidRDefault="00EE224E" w:rsidP="00AC5ED5">
            <w:pPr>
              <w:pStyle w:val="NormalWeb"/>
              <w:spacing w:before="120" w:after="120"/>
              <w:rPr>
                <w:rFonts w:ascii="Calibri" w:hAnsi="Calibri"/>
                <w:lang w:val="ro-RO"/>
              </w:rPr>
            </w:pPr>
          </w:p>
        </w:tc>
        <w:tc>
          <w:tcPr>
            <w:tcW w:w="478" w:type="pct"/>
            <w:tcBorders>
              <w:top w:val="single" w:sz="4" w:space="0" w:color="auto"/>
              <w:left w:val="single" w:sz="4" w:space="0" w:color="auto"/>
              <w:bottom w:val="single" w:sz="4" w:space="0" w:color="auto"/>
              <w:right w:val="single" w:sz="4" w:space="0" w:color="auto"/>
            </w:tcBorders>
            <w:vAlign w:val="center"/>
          </w:tcPr>
          <w:p w:rsidR="00EE224E" w:rsidRPr="002D2CD1" w:rsidRDefault="00EE224E" w:rsidP="00AC5ED5">
            <w:pPr>
              <w:pStyle w:val="NormalWeb"/>
              <w:spacing w:before="120" w:after="120"/>
              <w:rPr>
                <w:rFonts w:ascii="Calibri" w:hAnsi="Calibri"/>
              </w:rPr>
            </w:pPr>
            <w:r w:rsidRPr="002D2CD1">
              <w:rPr>
                <w:rFonts w:ascii="Calibri" w:hAnsi="Calibri"/>
              </w:rPr>
              <w:sym w:font="Wingdings" w:char="F06F"/>
            </w:r>
          </w:p>
          <w:p w:rsidR="00EE224E" w:rsidRPr="002D2CD1" w:rsidRDefault="00EE224E" w:rsidP="00AC5ED5">
            <w:pPr>
              <w:pStyle w:val="NormalWeb"/>
              <w:spacing w:before="120" w:after="120"/>
              <w:rPr>
                <w:rFonts w:ascii="Calibri" w:hAnsi="Calibri"/>
                <w:lang w:val="ro-RO"/>
              </w:rPr>
            </w:pP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EE224E" w:rsidRPr="002D2CD1" w:rsidRDefault="00EE224E" w:rsidP="00AC5ED5">
            <w:pPr>
              <w:pStyle w:val="NormalWeb"/>
              <w:spacing w:before="120" w:after="120"/>
              <w:rPr>
                <w:rFonts w:ascii="Calibri" w:hAnsi="Calibri"/>
                <w:lang w:val="ro-RO"/>
              </w:rPr>
            </w:pPr>
          </w:p>
        </w:tc>
      </w:tr>
      <w:tr w:rsidR="00EE224E" w:rsidRPr="006723F4" w:rsidTr="00AC5ED5">
        <w:trPr>
          <w:trHeight w:val="490"/>
        </w:trPr>
        <w:tc>
          <w:tcPr>
            <w:tcW w:w="3476" w:type="pct"/>
            <w:tcBorders>
              <w:top w:val="single" w:sz="4" w:space="0" w:color="auto"/>
              <w:left w:val="single" w:sz="4" w:space="0" w:color="auto"/>
              <w:bottom w:val="single" w:sz="4" w:space="0" w:color="auto"/>
              <w:right w:val="single" w:sz="4" w:space="0" w:color="auto"/>
            </w:tcBorders>
            <w:hideMark/>
          </w:tcPr>
          <w:p w:rsidR="00EE224E" w:rsidRPr="002D2CD1" w:rsidRDefault="00EE224E" w:rsidP="00AC5ED5">
            <w:pPr>
              <w:spacing w:before="120" w:after="120" w:line="240" w:lineRule="auto"/>
              <w:jc w:val="both"/>
              <w:rPr>
                <w:sz w:val="24"/>
              </w:rPr>
            </w:pPr>
            <w:r w:rsidRPr="002D2CD1">
              <w:rPr>
                <w:sz w:val="24"/>
              </w:rPr>
              <w:t>3.7TVA-ul aferent cheltuielilor eligibile este trecut în coloana cheltuielilor eligibile?</w:t>
            </w:r>
          </w:p>
        </w:tc>
        <w:tc>
          <w:tcPr>
            <w:tcW w:w="477" w:type="pct"/>
            <w:tcBorders>
              <w:top w:val="single" w:sz="4" w:space="0" w:color="auto"/>
              <w:left w:val="single" w:sz="4" w:space="0" w:color="auto"/>
              <w:bottom w:val="single" w:sz="4" w:space="0" w:color="auto"/>
              <w:right w:val="single" w:sz="4" w:space="0" w:color="auto"/>
            </w:tcBorders>
            <w:vAlign w:val="center"/>
          </w:tcPr>
          <w:p w:rsidR="00EE224E" w:rsidRPr="002D2CD1" w:rsidRDefault="00EE224E" w:rsidP="00AC5ED5">
            <w:pPr>
              <w:pStyle w:val="NormalWeb"/>
              <w:spacing w:before="120" w:after="120"/>
              <w:rPr>
                <w:rFonts w:ascii="Calibri" w:hAnsi="Calibri"/>
                <w:lang w:val="ro-RO"/>
              </w:rPr>
            </w:pPr>
            <w:r w:rsidRPr="002D2CD1">
              <w:rPr>
                <w:rFonts w:ascii="Calibri" w:hAnsi="Calibri"/>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EE224E" w:rsidRPr="002D2CD1" w:rsidRDefault="00EE224E" w:rsidP="00AC5ED5">
            <w:pPr>
              <w:pStyle w:val="NormalWeb"/>
              <w:spacing w:before="120" w:after="120"/>
              <w:rPr>
                <w:rFonts w:ascii="Calibri" w:hAnsi="Calibri"/>
                <w:lang w:val="ro-RO"/>
              </w:rPr>
            </w:pPr>
          </w:p>
        </w:tc>
      </w:tr>
      <w:tr w:rsidR="00EE224E" w:rsidRPr="006723F4" w:rsidTr="00AC5ED5">
        <w:trPr>
          <w:trHeight w:val="562"/>
        </w:trPr>
        <w:tc>
          <w:tcPr>
            <w:tcW w:w="5000" w:type="pct"/>
            <w:gridSpan w:val="4"/>
            <w:tcBorders>
              <w:top w:val="single" w:sz="4" w:space="0" w:color="auto"/>
              <w:left w:val="single" w:sz="4" w:space="0" w:color="auto"/>
              <w:bottom w:val="single" w:sz="4" w:space="0" w:color="auto"/>
              <w:right w:val="single" w:sz="4" w:space="0" w:color="auto"/>
            </w:tcBorders>
            <w:hideMark/>
          </w:tcPr>
          <w:p w:rsidR="00EE224E" w:rsidRPr="002D2CD1" w:rsidRDefault="00EE224E" w:rsidP="00AC5ED5">
            <w:pPr>
              <w:spacing w:before="120" w:after="120" w:line="240" w:lineRule="auto"/>
              <w:jc w:val="both"/>
              <w:rPr>
                <w:color w:val="000000"/>
                <w:sz w:val="24"/>
                <w:lang w:val="it-IT"/>
              </w:rPr>
            </w:pPr>
            <w:r w:rsidRPr="002D2CD1">
              <w:rPr>
                <w:color w:val="000000"/>
                <w:sz w:val="24"/>
                <w:lang w:val="it-IT"/>
              </w:rPr>
              <w:t>Subpuncte specifice proiectelor aferent art. 17, alin. (1), lit. b (schema GBER):</w:t>
            </w:r>
          </w:p>
        </w:tc>
      </w:tr>
      <w:tr w:rsidR="00EE224E" w:rsidRPr="006723F4" w:rsidTr="00AC5ED5">
        <w:trPr>
          <w:trHeight w:val="562"/>
        </w:trPr>
        <w:tc>
          <w:tcPr>
            <w:tcW w:w="3476" w:type="pct"/>
            <w:tcBorders>
              <w:top w:val="single" w:sz="4" w:space="0" w:color="auto"/>
              <w:left w:val="single" w:sz="4" w:space="0" w:color="auto"/>
              <w:bottom w:val="single" w:sz="4" w:space="0" w:color="auto"/>
              <w:right w:val="single" w:sz="4" w:space="0" w:color="auto"/>
            </w:tcBorders>
            <w:hideMark/>
          </w:tcPr>
          <w:p w:rsidR="00EE224E" w:rsidRPr="002D2CD1" w:rsidRDefault="00EE224E" w:rsidP="00AC5ED5">
            <w:pPr>
              <w:spacing w:before="120" w:after="120" w:line="240" w:lineRule="auto"/>
              <w:jc w:val="both"/>
              <w:rPr>
                <w:b/>
                <w:sz w:val="24"/>
              </w:rPr>
            </w:pPr>
            <w:r w:rsidRPr="002D2CD1">
              <w:rPr>
                <w:sz w:val="24"/>
              </w:rPr>
              <w:t>3.8. Costurile activelor necorporale amortizabile sunt eligibile numai până la un plafon de 20% din costurile totale eligibile ale investiției inițiale?</w:t>
            </w:r>
          </w:p>
        </w:tc>
        <w:tc>
          <w:tcPr>
            <w:tcW w:w="477" w:type="pct"/>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c>
          <w:tcPr>
            <w:tcW w:w="569" w:type="pct"/>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r>
      <w:tr w:rsidR="00EE224E" w:rsidRPr="00412201" w:rsidTr="00AC5ED5">
        <w:trPr>
          <w:trHeight w:val="562"/>
        </w:trPr>
        <w:tc>
          <w:tcPr>
            <w:tcW w:w="3476" w:type="pct"/>
            <w:tcBorders>
              <w:top w:val="single" w:sz="4" w:space="0" w:color="auto"/>
              <w:left w:val="single" w:sz="4" w:space="0" w:color="auto"/>
              <w:bottom w:val="single" w:sz="4" w:space="0" w:color="auto"/>
              <w:right w:val="single" w:sz="4" w:space="0" w:color="auto"/>
            </w:tcBorders>
            <w:shd w:val="clear" w:color="auto" w:fill="auto"/>
            <w:hideMark/>
          </w:tcPr>
          <w:p w:rsidR="00EE224E" w:rsidRPr="002D2CD1" w:rsidRDefault="00EE224E" w:rsidP="00AC5ED5">
            <w:pPr>
              <w:spacing w:before="120" w:after="120" w:line="240" w:lineRule="auto"/>
              <w:jc w:val="both"/>
              <w:rPr>
                <w:sz w:val="24"/>
              </w:rPr>
            </w:pPr>
            <w:r w:rsidRPr="002D2CD1">
              <w:rPr>
                <w:sz w:val="24"/>
              </w:rPr>
              <w:t>3.9.Cheltuielile de marketing respect</w:t>
            </w:r>
            <w:r>
              <w:rPr>
                <w:sz w:val="24"/>
              </w:rPr>
              <w:t>ă</w:t>
            </w:r>
            <w:r w:rsidRPr="002D2CD1">
              <w:rPr>
                <w:sz w:val="24"/>
              </w:rPr>
              <w:t xml:space="preserve"> plafonul max</w:t>
            </w:r>
            <w:r>
              <w:rPr>
                <w:sz w:val="24"/>
              </w:rPr>
              <w:t>im</w:t>
            </w:r>
            <w:r w:rsidRPr="002D2CD1">
              <w:rPr>
                <w:sz w:val="24"/>
              </w:rPr>
              <w:t xml:space="preserve"> pe proiect </w:t>
            </w:r>
            <w:r>
              <w:rPr>
                <w:sz w:val="24"/>
              </w:rPr>
              <w:t>ș</w:t>
            </w:r>
            <w:r w:rsidRPr="002D2CD1">
              <w:rPr>
                <w:sz w:val="24"/>
              </w:rPr>
              <w:t xml:space="preserve">i sunt </w:t>
            </w:r>
            <w:r>
              <w:rPr>
                <w:sz w:val="24"/>
              </w:rPr>
              <w:t>specifice obiectivului vizat de proiect</w:t>
            </w:r>
            <w:r w:rsidRPr="002D2CD1">
              <w:rPr>
                <w:sz w:val="24"/>
              </w:rPr>
              <w:t>?</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E224E" w:rsidRPr="002D2CD1" w:rsidRDefault="00EE224E" w:rsidP="00AC5ED5">
            <w:pPr>
              <w:pStyle w:val="NormalWeb"/>
              <w:spacing w:before="120" w:after="120"/>
              <w:rPr>
                <w:rFonts w:ascii="Calibri" w:hAnsi="Calibri"/>
              </w:rPr>
            </w:pPr>
            <w:r w:rsidRPr="002D2CD1">
              <w:rPr>
                <w:rFonts w:ascii="Calibri" w:hAnsi="Calibri"/>
                <w:b/>
                <w:sz w:val="16"/>
                <w:szCs w:val="16"/>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rPr>
            </w:pPr>
            <w:r w:rsidRPr="002D2CD1">
              <w:rPr>
                <w:rFonts w:ascii="Calibri" w:hAnsi="Calibri"/>
                <w:b/>
                <w:sz w:val="16"/>
                <w:szCs w:val="16"/>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E224E" w:rsidRPr="002D2CD1" w:rsidRDefault="00EE224E" w:rsidP="00AC5ED5">
            <w:pPr>
              <w:pStyle w:val="NormalWeb"/>
              <w:spacing w:before="120" w:after="120"/>
              <w:rPr>
                <w:rFonts w:ascii="Calibri" w:hAnsi="Calibri"/>
              </w:rPr>
            </w:pPr>
            <w:r w:rsidRPr="002D2CD1">
              <w:rPr>
                <w:rFonts w:ascii="Calibri" w:hAnsi="Calibri"/>
                <w:b/>
                <w:lang w:val="ro-RO"/>
              </w:rPr>
              <w:sym w:font="Wingdings" w:char="F06F"/>
            </w:r>
          </w:p>
        </w:tc>
      </w:tr>
      <w:tr w:rsidR="00EE224E" w:rsidRPr="006723F4" w:rsidTr="00AC5ED5">
        <w:trPr>
          <w:trHeight w:val="562"/>
        </w:trPr>
        <w:tc>
          <w:tcPr>
            <w:tcW w:w="3476" w:type="pct"/>
            <w:tcBorders>
              <w:top w:val="single" w:sz="4" w:space="0" w:color="auto"/>
              <w:left w:val="single" w:sz="4" w:space="0" w:color="auto"/>
              <w:bottom w:val="single" w:sz="4" w:space="0" w:color="auto"/>
              <w:right w:val="single" w:sz="4" w:space="0" w:color="auto"/>
            </w:tcBorders>
            <w:hideMark/>
          </w:tcPr>
          <w:p w:rsidR="00EE224E" w:rsidRPr="002D2CD1" w:rsidRDefault="00EE224E" w:rsidP="00AC5ED5">
            <w:pPr>
              <w:spacing w:before="120" w:after="120" w:line="240" w:lineRule="auto"/>
              <w:jc w:val="both"/>
              <w:rPr>
                <w:sz w:val="24"/>
              </w:rPr>
            </w:pPr>
            <w:r w:rsidRPr="002D2CD1">
              <w:rPr>
                <w:sz w:val="24"/>
              </w:rPr>
              <w:lastRenderedPageBreak/>
              <w:t>3.10 Valoarea eligibila a componentei investionale majoritare ( euro) precizata in cererea de finantare in A5 in urma verificarii de expert a cheltuielilor eligibile din buget, ramane majoritara**in judetul mentionat in CF?</w:t>
            </w:r>
          </w:p>
        </w:tc>
        <w:tc>
          <w:tcPr>
            <w:tcW w:w="477" w:type="pct"/>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c>
          <w:tcPr>
            <w:tcW w:w="569" w:type="pct"/>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r>
      <w:tr w:rsidR="00EE224E" w:rsidRPr="006723F4" w:rsidTr="00AC5ED5">
        <w:trPr>
          <w:trHeight w:val="562"/>
        </w:trPr>
        <w:tc>
          <w:tcPr>
            <w:tcW w:w="3476" w:type="pct"/>
            <w:tcBorders>
              <w:top w:val="single" w:sz="4" w:space="0" w:color="auto"/>
              <w:left w:val="single" w:sz="4" w:space="0" w:color="auto"/>
              <w:bottom w:val="single" w:sz="4" w:space="0" w:color="auto"/>
              <w:right w:val="single" w:sz="4" w:space="0" w:color="auto"/>
            </w:tcBorders>
            <w:hideMark/>
          </w:tcPr>
          <w:p w:rsidR="00EE224E" w:rsidRPr="002D2CD1" w:rsidRDefault="00EE224E" w:rsidP="00AC5ED5">
            <w:pPr>
              <w:spacing w:before="120" w:after="120" w:line="240" w:lineRule="auto"/>
              <w:jc w:val="both"/>
              <w:rPr>
                <w:sz w:val="24"/>
              </w:rPr>
            </w:pPr>
            <w:r w:rsidRPr="002D2CD1">
              <w:rPr>
                <w:sz w:val="24"/>
              </w:rPr>
              <w:t>3.11. In denumirea Devizelor pe obiecte este identificata zona de dezvoltare regionala (judet) aferenta amplasarii obiectului de investitie iar in SF sunt identificate  tabelar fizic si valoric utilajele/echipamentele si dotarile aferente fiecarui deviz pe obiect?</w:t>
            </w:r>
          </w:p>
        </w:tc>
        <w:tc>
          <w:tcPr>
            <w:tcW w:w="477" w:type="pct"/>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c>
          <w:tcPr>
            <w:tcW w:w="569" w:type="pct"/>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r>
      <w:tr w:rsidR="00EE224E" w:rsidRPr="006723F4" w:rsidTr="00AC5ED5">
        <w:trPr>
          <w:trHeight w:val="562"/>
        </w:trPr>
        <w:tc>
          <w:tcPr>
            <w:tcW w:w="3476" w:type="pct"/>
            <w:tcBorders>
              <w:top w:val="single" w:sz="4" w:space="0" w:color="auto"/>
              <w:left w:val="single" w:sz="4" w:space="0" w:color="auto"/>
              <w:bottom w:val="single" w:sz="4" w:space="0" w:color="auto"/>
              <w:right w:val="single" w:sz="4" w:space="0" w:color="auto"/>
            </w:tcBorders>
            <w:hideMark/>
          </w:tcPr>
          <w:p w:rsidR="00EE224E" w:rsidRPr="002D2CD1" w:rsidRDefault="00EE224E" w:rsidP="00AC5ED5">
            <w:pPr>
              <w:spacing w:before="120" w:after="120" w:line="240" w:lineRule="auto"/>
              <w:jc w:val="both"/>
              <w:rPr>
                <w:sz w:val="24"/>
              </w:rPr>
            </w:pPr>
            <w:r w:rsidRPr="002D2CD1">
              <w:rPr>
                <w:sz w:val="24"/>
              </w:rPr>
              <w:t>3.12In cazul investitiei combinate “extinderea capacitatii”  si“diversificarea productiei ” din denumirea devizelor pe obiect se pot identifica valoric cele 2 tipuri de investitii iar in SF sunt prezentate tabelar fizic si valoric utilajele si  dotarile aferente fiecarui tip de investitie?</w:t>
            </w:r>
          </w:p>
        </w:tc>
        <w:tc>
          <w:tcPr>
            <w:tcW w:w="477" w:type="pct"/>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c>
          <w:tcPr>
            <w:tcW w:w="569" w:type="pct"/>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sym w:font="Wingdings" w:char="F06F"/>
            </w:r>
          </w:p>
        </w:tc>
      </w:tr>
    </w:tbl>
    <w:p w:rsidR="00EE224E" w:rsidRPr="002D2CD1" w:rsidRDefault="00EE224E" w:rsidP="00EE224E">
      <w:pPr>
        <w:spacing w:before="120" w:after="120" w:line="240" w:lineRule="auto"/>
        <w:rPr>
          <w:b/>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62"/>
        <w:gridCol w:w="755"/>
        <w:gridCol w:w="776"/>
        <w:gridCol w:w="1383"/>
      </w:tblGrid>
      <w:tr w:rsidR="00EE224E" w:rsidRPr="00412201" w:rsidTr="00AC5ED5">
        <w:trPr>
          <w:trHeight w:val="374"/>
        </w:trPr>
        <w:tc>
          <w:tcPr>
            <w:tcW w:w="3479" w:type="pct"/>
            <w:vMerge w:val="restart"/>
            <w:tcBorders>
              <w:top w:val="single" w:sz="4" w:space="0" w:color="auto"/>
              <w:left w:val="single" w:sz="4" w:space="0" w:color="auto"/>
              <w:bottom w:val="single" w:sz="4" w:space="0" w:color="auto"/>
              <w:right w:val="single" w:sz="4" w:space="0" w:color="auto"/>
            </w:tcBorders>
            <w:shd w:val="clear" w:color="auto" w:fill="auto"/>
          </w:tcPr>
          <w:p w:rsidR="00EE224E" w:rsidRPr="002D2CD1" w:rsidRDefault="00EE224E" w:rsidP="00AC5ED5">
            <w:pPr>
              <w:spacing w:before="120" w:after="120" w:line="240" w:lineRule="auto"/>
              <w:jc w:val="both"/>
              <w:rPr>
                <w:b/>
                <w:sz w:val="24"/>
              </w:rPr>
            </w:pPr>
            <w:r w:rsidRPr="002D2CD1">
              <w:rPr>
                <w:rFonts w:cs="Calibri"/>
                <w:b/>
                <w:noProof/>
                <w:sz w:val="24"/>
                <w:szCs w:val="24"/>
              </w:rPr>
              <w:t>D</w:t>
            </w:r>
            <w:r w:rsidRPr="002D2CD1">
              <w:rPr>
                <w:b/>
                <w:sz w:val="24"/>
              </w:rPr>
              <w:t>. Verificarea rezonabilităţii preţurilor</w:t>
            </w:r>
          </w:p>
          <w:p w:rsidR="00EE224E" w:rsidRPr="002D2CD1" w:rsidRDefault="00EE224E" w:rsidP="00AC5ED5">
            <w:pPr>
              <w:spacing w:before="120" w:after="120" w:line="240" w:lineRule="auto"/>
              <w:jc w:val="both"/>
              <w:rPr>
                <w:sz w:val="24"/>
              </w:rPr>
            </w:pPr>
          </w:p>
        </w:tc>
        <w:tc>
          <w:tcPr>
            <w:tcW w:w="1521"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E224E" w:rsidRPr="002D2CD1" w:rsidRDefault="00EE224E" w:rsidP="00AC5ED5">
            <w:pPr>
              <w:pStyle w:val="NormalWeb"/>
              <w:spacing w:before="120" w:after="120"/>
              <w:rPr>
                <w:rFonts w:ascii="Calibri" w:hAnsi="Calibri"/>
              </w:rPr>
            </w:pPr>
            <w:r w:rsidRPr="002D2CD1">
              <w:rPr>
                <w:rFonts w:ascii="Calibri" w:hAnsi="Calibri"/>
                <w:b/>
                <w:lang w:val="ro-RO"/>
              </w:rPr>
              <w:t>Verificare efectuată</w:t>
            </w:r>
          </w:p>
        </w:tc>
      </w:tr>
      <w:tr w:rsidR="00EE224E" w:rsidRPr="00412201" w:rsidTr="00AC5ED5">
        <w:trPr>
          <w:trHeight w:val="598"/>
        </w:trPr>
        <w:tc>
          <w:tcPr>
            <w:tcW w:w="347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E224E" w:rsidRPr="002D2CD1" w:rsidRDefault="00EE224E" w:rsidP="00AC5ED5">
            <w:pPr>
              <w:spacing w:before="120" w:after="120" w:line="240" w:lineRule="auto"/>
              <w:rPr>
                <w:sz w:val="24"/>
              </w:rPr>
            </w:pP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E224E" w:rsidRPr="002D2CD1" w:rsidRDefault="00EE224E" w:rsidP="00AC5ED5">
            <w:pPr>
              <w:pStyle w:val="NormalWeb"/>
              <w:spacing w:before="120" w:after="120"/>
              <w:rPr>
                <w:rFonts w:ascii="Calibri" w:hAnsi="Calibri"/>
              </w:rPr>
            </w:pPr>
            <w:r w:rsidRPr="002D2CD1">
              <w:rPr>
                <w:rFonts w:ascii="Calibri" w:hAnsi="Calibri"/>
                <w:b/>
                <w:lang w:val="ro-RO"/>
              </w:rPr>
              <w:t>DA</w:t>
            </w:r>
          </w:p>
        </w:tc>
        <w:tc>
          <w:tcPr>
            <w:tcW w:w="405" w:type="pct"/>
            <w:tcBorders>
              <w:top w:val="single" w:sz="4" w:space="0" w:color="auto"/>
              <w:left w:val="single" w:sz="4" w:space="0" w:color="auto"/>
              <w:bottom w:val="single" w:sz="4" w:space="0" w:color="auto"/>
              <w:right w:val="single" w:sz="4" w:space="0" w:color="auto"/>
            </w:tcBorders>
            <w:vAlign w:val="center"/>
            <w:hideMark/>
          </w:tcPr>
          <w:p w:rsidR="00EE224E" w:rsidRPr="006D2B4B" w:rsidRDefault="00EE224E" w:rsidP="00AC5ED5">
            <w:pPr>
              <w:pStyle w:val="NormalWeb"/>
              <w:spacing w:before="120" w:after="120"/>
              <w:rPr>
                <w:rFonts w:ascii="Calibri" w:hAnsi="Calibri"/>
                <w:b/>
              </w:rPr>
            </w:pPr>
            <w:r w:rsidRPr="002D2CD1">
              <w:rPr>
                <w:rFonts w:ascii="Calibri" w:hAnsi="Calibri"/>
                <w:b/>
                <w:lang w:val="ro-RO"/>
              </w:rPr>
              <w:t>NU</w:t>
            </w:r>
          </w:p>
        </w:tc>
        <w:tc>
          <w:tcPr>
            <w:tcW w:w="7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E224E" w:rsidRPr="002D2CD1" w:rsidRDefault="00EE224E" w:rsidP="00AC5ED5">
            <w:pPr>
              <w:pStyle w:val="NormalWeb"/>
              <w:spacing w:before="120" w:after="120"/>
              <w:rPr>
                <w:rFonts w:ascii="Calibri" w:hAnsi="Calibri"/>
              </w:rPr>
            </w:pPr>
            <w:r w:rsidRPr="002D2CD1">
              <w:rPr>
                <w:rFonts w:ascii="Calibri" w:hAnsi="Calibri"/>
                <w:b/>
                <w:lang w:val="ro-RO"/>
              </w:rPr>
              <w:t>NU ESTE CAZUL</w:t>
            </w:r>
          </w:p>
        </w:tc>
      </w:tr>
      <w:tr w:rsidR="00EE224E" w:rsidRPr="006723F4" w:rsidTr="00AC5ED5">
        <w:trPr>
          <w:trHeight w:val="402"/>
        </w:trPr>
        <w:tc>
          <w:tcPr>
            <w:tcW w:w="3479" w:type="pct"/>
            <w:tcBorders>
              <w:top w:val="single" w:sz="4" w:space="0" w:color="auto"/>
              <w:left w:val="single" w:sz="4" w:space="0" w:color="auto"/>
              <w:bottom w:val="single" w:sz="4" w:space="0" w:color="auto"/>
              <w:right w:val="single" w:sz="4" w:space="0" w:color="auto"/>
            </w:tcBorders>
            <w:hideMark/>
          </w:tcPr>
          <w:p w:rsidR="00EE224E" w:rsidRPr="002D2CD1" w:rsidRDefault="00EE224E" w:rsidP="00AC5ED5">
            <w:pPr>
              <w:spacing w:before="120" w:after="120" w:line="240" w:lineRule="auto"/>
              <w:jc w:val="both"/>
              <w:rPr>
                <w:b/>
                <w:sz w:val="24"/>
              </w:rPr>
            </w:pPr>
            <w:r w:rsidRPr="002D2CD1">
              <w:rPr>
                <w:sz w:val="24"/>
              </w:rPr>
              <w:t>4.1. Categoria de bunuri se regăseşte în Baza de Date cu prețuri de Referință?</w:t>
            </w:r>
          </w:p>
        </w:tc>
        <w:tc>
          <w:tcPr>
            <w:tcW w:w="394" w:type="pct"/>
            <w:tcBorders>
              <w:top w:val="single" w:sz="4" w:space="0" w:color="auto"/>
              <w:left w:val="single" w:sz="4" w:space="0" w:color="auto"/>
              <w:bottom w:val="single" w:sz="4" w:space="0" w:color="auto"/>
              <w:right w:val="single" w:sz="4" w:space="0" w:color="auto"/>
            </w:tcBorders>
            <w:vAlign w:val="center"/>
          </w:tcPr>
          <w:p w:rsidR="00EE224E" w:rsidRPr="002D2CD1" w:rsidRDefault="00EE224E" w:rsidP="00AC5ED5">
            <w:pPr>
              <w:pStyle w:val="NormalWeb"/>
              <w:spacing w:before="120" w:after="120"/>
              <w:rPr>
                <w:rFonts w:ascii="Calibri" w:hAnsi="Calibri"/>
              </w:rPr>
            </w:pPr>
            <w:r w:rsidRPr="002D2CD1">
              <w:rPr>
                <w:rFonts w:ascii="Calibri" w:hAnsi="Calibri"/>
              </w:rPr>
              <w:sym w:font="Wingdings" w:char="F06F"/>
            </w:r>
          </w:p>
          <w:p w:rsidR="00EE224E" w:rsidRPr="002D2CD1" w:rsidRDefault="00EE224E" w:rsidP="00AC5ED5">
            <w:pPr>
              <w:pStyle w:val="NormalWeb"/>
              <w:spacing w:before="120" w:after="120"/>
              <w:rPr>
                <w:rFonts w:ascii="Calibri" w:hAnsi="Calibri"/>
                <w:lang w:val="ro-RO"/>
              </w:rPr>
            </w:pPr>
          </w:p>
        </w:tc>
        <w:tc>
          <w:tcPr>
            <w:tcW w:w="405" w:type="pct"/>
            <w:tcBorders>
              <w:top w:val="single" w:sz="4" w:space="0" w:color="auto"/>
              <w:left w:val="single" w:sz="4" w:space="0" w:color="auto"/>
              <w:bottom w:val="single" w:sz="4" w:space="0" w:color="auto"/>
              <w:right w:val="single" w:sz="4" w:space="0" w:color="auto"/>
            </w:tcBorders>
            <w:vAlign w:val="center"/>
          </w:tcPr>
          <w:p w:rsidR="00EE224E" w:rsidRPr="002D2CD1" w:rsidRDefault="00EE224E" w:rsidP="00AC5ED5">
            <w:pPr>
              <w:pStyle w:val="NormalWeb"/>
              <w:spacing w:before="120" w:after="120"/>
              <w:rPr>
                <w:rFonts w:ascii="Calibri" w:hAnsi="Calibri"/>
              </w:rPr>
            </w:pPr>
            <w:r w:rsidRPr="002D2CD1">
              <w:rPr>
                <w:rFonts w:ascii="Calibri" w:hAnsi="Calibri"/>
              </w:rPr>
              <w:sym w:font="Wingdings" w:char="F06F"/>
            </w:r>
          </w:p>
          <w:p w:rsidR="00EE224E" w:rsidRPr="002D2CD1" w:rsidRDefault="00EE224E" w:rsidP="00AC5ED5">
            <w:pPr>
              <w:pStyle w:val="NormalWeb"/>
              <w:spacing w:before="120" w:after="120"/>
              <w:rPr>
                <w:rFonts w:ascii="Calibri" w:hAnsi="Calibri"/>
                <w:lang w:val="ro-RO"/>
              </w:rPr>
            </w:pPr>
          </w:p>
        </w:tc>
        <w:tc>
          <w:tcPr>
            <w:tcW w:w="722" w:type="pct"/>
            <w:tcBorders>
              <w:top w:val="single" w:sz="4" w:space="0" w:color="auto"/>
              <w:left w:val="single" w:sz="4" w:space="0" w:color="auto"/>
              <w:bottom w:val="single" w:sz="4" w:space="0" w:color="auto"/>
              <w:right w:val="single" w:sz="4" w:space="0" w:color="auto"/>
            </w:tcBorders>
            <w:vAlign w:val="center"/>
          </w:tcPr>
          <w:p w:rsidR="00EE224E" w:rsidRPr="002D2CD1" w:rsidRDefault="00EE224E" w:rsidP="00AC5ED5">
            <w:pPr>
              <w:pStyle w:val="NormalWeb"/>
              <w:spacing w:before="120" w:after="120"/>
              <w:rPr>
                <w:rFonts w:ascii="Calibri" w:hAnsi="Calibri"/>
              </w:rPr>
            </w:pPr>
            <w:r w:rsidRPr="002D2CD1">
              <w:rPr>
                <w:rFonts w:ascii="Calibri" w:hAnsi="Calibri"/>
              </w:rPr>
              <w:sym w:font="Wingdings" w:char="F06F"/>
            </w:r>
          </w:p>
          <w:p w:rsidR="00EE224E" w:rsidRPr="002D2CD1" w:rsidRDefault="00EE224E" w:rsidP="00AC5ED5">
            <w:pPr>
              <w:pStyle w:val="NormalWeb"/>
              <w:spacing w:before="120" w:after="120"/>
              <w:rPr>
                <w:rFonts w:ascii="Calibri" w:hAnsi="Calibri"/>
                <w:lang w:val="ro-RO"/>
              </w:rPr>
            </w:pPr>
          </w:p>
        </w:tc>
      </w:tr>
      <w:tr w:rsidR="00EE224E" w:rsidRPr="00412201" w:rsidTr="00AC5ED5">
        <w:trPr>
          <w:trHeight w:val="564"/>
        </w:trPr>
        <w:tc>
          <w:tcPr>
            <w:tcW w:w="3479" w:type="pct"/>
            <w:tcBorders>
              <w:top w:val="single" w:sz="4" w:space="0" w:color="auto"/>
              <w:left w:val="single" w:sz="4" w:space="0" w:color="auto"/>
              <w:bottom w:val="single" w:sz="4" w:space="0" w:color="auto"/>
              <w:right w:val="single" w:sz="4" w:space="0" w:color="auto"/>
            </w:tcBorders>
            <w:shd w:val="clear" w:color="auto" w:fill="auto"/>
            <w:hideMark/>
          </w:tcPr>
          <w:p w:rsidR="00EE224E" w:rsidRPr="002D2CD1" w:rsidRDefault="00EE224E" w:rsidP="00AC5ED5">
            <w:pPr>
              <w:tabs>
                <w:tab w:val="left" w:pos="360"/>
              </w:tabs>
              <w:spacing w:before="120" w:after="120" w:line="240" w:lineRule="auto"/>
              <w:jc w:val="both"/>
              <w:rPr>
                <w:b/>
                <w:sz w:val="24"/>
              </w:rPr>
            </w:pPr>
            <w:r w:rsidRPr="002D2CD1">
              <w:rPr>
                <w:sz w:val="24"/>
                <w:lang w:val="pt-BR"/>
              </w:rPr>
              <w:t xml:space="preserve">4.2 Dacă la punctul 4.1 răspunsul este DA, sunt ataşate extrasele tipărite din baza de date cu prețuri de Referință? </w:t>
            </w: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EE224E" w:rsidRPr="002D2CD1" w:rsidRDefault="00EE224E" w:rsidP="00AC5ED5">
            <w:pPr>
              <w:pStyle w:val="NormalWeb"/>
              <w:spacing w:before="120" w:after="120"/>
              <w:rPr>
                <w:rFonts w:ascii="Calibri" w:hAnsi="Calibri"/>
              </w:rPr>
            </w:pPr>
            <w:r w:rsidRPr="002D2CD1">
              <w:rPr>
                <w:rFonts w:ascii="Calibri" w:hAnsi="Calibri"/>
              </w:rPr>
              <w:sym w:font="Wingdings" w:char="F06F"/>
            </w:r>
          </w:p>
          <w:p w:rsidR="00EE224E" w:rsidRPr="002D2CD1" w:rsidRDefault="00EE224E" w:rsidP="00AC5ED5">
            <w:pPr>
              <w:pStyle w:val="NormalWeb"/>
              <w:spacing w:before="120" w:after="120"/>
              <w:rPr>
                <w:rFonts w:ascii="Calibri" w:hAnsi="Calibri"/>
              </w:rPr>
            </w:pPr>
          </w:p>
        </w:tc>
        <w:tc>
          <w:tcPr>
            <w:tcW w:w="405" w:type="pct"/>
            <w:tcBorders>
              <w:top w:val="single" w:sz="4" w:space="0" w:color="auto"/>
              <w:left w:val="single" w:sz="4" w:space="0" w:color="auto"/>
              <w:bottom w:val="single" w:sz="4" w:space="0" w:color="auto"/>
              <w:right w:val="single" w:sz="4" w:space="0" w:color="auto"/>
            </w:tcBorders>
            <w:vAlign w:val="center"/>
          </w:tcPr>
          <w:p w:rsidR="00EE224E" w:rsidRPr="002D2CD1" w:rsidRDefault="00EE224E" w:rsidP="00AC5ED5">
            <w:pPr>
              <w:pStyle w:val="NormalWeb"/>
              <w:spacing w:before="120" w:after="120"/>
              <w:rPr>
                <w:rFonts w:ascii="Calibri" w:hAnsi="Calibri"/>
              </w:rPr>
            </w:pPr>
            <w:r w:rsidRPr="002D2CD1">
              <w:rPr>
                <w:rFonts w:ascii="Calibri" w:hAnsi="Calibri"/>
              </w:rPr>
              <w:sym w:font="Wingdings" w:char="F06F"/>
            </w:r>
          </w:p>
          <w:p w:rsidR="00EE224E" w:rsidRPr="002D2CD1" w:rsidRDefault="00EE224E" w:rsidP="00AC5ED5">
            <w:pPr>
              <w:pStyle w:val="NormalWeb"/>
              <w:spacing w:before="120" w:after="120"/>
              <w:rPr>
                <w:rFonts w:ascii="Calibri" w:hAnsi="Calibri"/>
              </w:rPr>
            </w:pPr>
          </w:p>
        </w:tc>
        <w:tc>
          <w:tcPr>
            <w:tcW w:w="722" w:type="pct"/>
            <w:tcBorders>
              <w:top w:val="single" w:sz="4" w:space="0" w:color="auto"/>
              <w:left w:val="single" w:sz="4" w:space="0" w:color="auto"/>
              <w:bottom w:val="single" w:sz="4" w:space="0" w:color="auto"/>
              <w:right w:val="single" w:sz="4" w:space="0" w:color="auto"/>
            </w:tcBorders>
            <w:vAlign w:val="center"/>
          </w:tcPr>
          <w:p w:rsidR="00EE224E" w:rsidRPr="002D2CD1" w:rsidRDefault="00EE224E" w:rsidP="00AC5ED5">
            <w:pPr>
              <w:pStyle w:val="NormalWeb"/>
              <w:spacing w:before="120" w:after="120"/>
              <w:rPr>
                <w:rFonts w:ascii="Calibri" w:hAnsi="Calibri"/>
              </w:rPr>
            </w:pPr>
            <w:r w:rsidRPr="002D2CD1">
              <w:rPr>
                <w:rFonts w:ascii="Calibri" w:hAnsi="Calibri"/>
              </w:rPr>
              <w:sym w:font="Wingdings" w:char="F06F"/>
            </w:r>
          </w:p>
          <w:p w:rsidR="00EE224E" w:rsidRPr="006D2B4B" w:rsidRDefault="00EE224E" w:rsidP="00AC5ED5">
            <w:pPr>
              <w:pStyle w:val="NormalWeb"/>
              <w:spacing w:before="120" w:after="120"/>
              <w:rPr>
                <w:rFonts w:ascii="Calibri" w:hAnsi="Calibri"/>
              </w:rPr>
            </w:pPr>
          </w:p>
        </w:tc>
      </w:tr>
      <w:tr w:rsidR="00EE224E" w:rsidRPr="006723F4" w:rsidTr="00AC5ED5">
        <w:trPr>
          <w:trHeight w:val="564"/>
        </w:trPr>
        <w:tc>
          <w:tcPr>
            <w:tcW w:w="3479" w:type="pct"/>
            <w:tcBorders>
              <w:top w:val="single" w:sz="4" w:space="0" w:color="auto"/>
              <w:left w:val="single" w:sz="4" w:space="0" w:color="auto"/>
              <w:bottom w:val="single" w:sz="4" w:space="0" w:color="auto"/>
              <w:right w:val="single" w:sz="4" w:space="0" w:color="auto"/>
            </w:tcBorders>
            <w:shd w:val="clear" w:color="auto" w:fill="auto"/>
            <w:hideMark/>
          </w:tcPr>
          <w:p w:rsidR="00EE224E" w:rsidRPr="002D2CD1" w:rsidRDefault="00EE224E" w:rsidP="00AC5ED5">
            <w:pPr>
              <w:tabs>
                <w:tab w:val="left" w:pos="360"/>
              </w:tabs>
              <w:spacing w:before="120" w:after="120" w:line="240" w:lineRule="auto"/>
              <w:jc w:val="both"/>
              <w:rPr>
                <w:sz w:val="24"/>
              </w:rPr>
            </w:pPr>
            <w:r w:rsidRPr="002D2CD1">
              <w:rPr>
                <w:sz w:val="24"/>
                <w:lang w:val="it-IT"/>
              </w:rPr>
              <w:t>4.3 Dacă la pct. 4.1. răspunsul este DA, preţurile utilizate pentru bunuri se încadrează în maximul prevăzut în  Baza de Date cu prețuri de Referință?</w:t>
            </w: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EE224E" w:rsidRPr="002D2CD1" w:rsidRDefault="00EE224E" w:rsidP="00AC5ED5">
            <w:pPr>
              <w:pStyle w:val="NormalWeb"/>
              <w:spacing w:before="120" w:after="120"/>
              <w:rPr>
                <w:rFonts w:ascii="Calibri" w:hAnsi="Calibri"/>
              </w:rPr>
            </w:pPr>
            <w:r w:rsidRPr="002D2CD1">
              <w:rPr>
                <w:rFonts w:ascii="Calibri" w:hAnsi="Calibri"/>
              </w:rPr>
              <w:sym w:font="Wingdings" w:char="F06F"/>
            </w:r>
          </w:p>
          <w:p w:rsidR="00EE224E" w:rsidRPr="002D2CD1" w:rsidRDefault="00EE224E" w:rsidP="00AC5ED5">
            <w:pPr>
              <w:pStyle w:val="NormalWeb"/>
              <w:spacing w:before="120" w:after="120"/>
              <w:rPr>
                <w:rFonts w:ascii="Calibri" w:hAnsi="Calibri"/>
                <w:lang w:val="ro-RO"/>
              </w:rPr>
            </w:pPr>
          </w:p>
        </w:tc>
        <w:tc>
          <w:tcPr>
            <w:tcW w:w="405" w:type="pct"/>
            <w:tcBorders>
              <w:top w:val="single" w:sz="4" w:space="0" w:color="auto"/>
              <w:left w:val="single" w:sz="4" w:space="0" w:color="auto"/>
              <w:bottom w:val="single" w:sz="4" w:space="0" w:color="auto"/>
              <w:right w:val="single" w:sz="4" w:space="0" w:color="auto"/>
            </w:tcBorders>
            <w:vAlign w:val="center"/>
          </w:tcPr>
          <w:p w:rsidR="00EE224E" w:rsidRPr="002D2CD1" w:rsidRDefault="00EE224E" w:rsidP="00AC5ED5">
            <w:pPr>
              <w:pStyle w:val="NormalWeb"/>
              <w:spacing w:before="120" w:after="120"/>
              <w:rPr>
                <w:rFonts w:ascii="Calibri" w:hAnsi="Calibri"/>
              </w:rPr>
            </w:pPr>
            <w:r w:rsidRPr="002D2CD1">
              <w:rPr>
                <w:rFonts w:ascii="Calibri" w:hAnsi="Calibri"/>
              </w:rPr>
              <w:sym w:font="Wingdings" w:char="F06F"/>
            </w:r>
          </w:p>
          <w:p w:rsidR="00EE224E" w:rsidRPr="002D2CD1" w:rsidRDefault="00EE224E" w:rsidP="00AC5ED5">
            <w:pPr>
              <w:pStyle w:val="NormalWeb"/>
              <w:spacing w:before="120" w:after="120"/>
              <w:rPr>
                <w:rFonts w:ascii="Calibri" w:hAnsi="Calibri"/>
                <w:lang w:val="ro-RO"/>
              </w:rPr>
            </w:pPr>
          </w:p>
        </w:tc>
        <w:tc>
          <w:tcPr>
            <w:tcW w:w="722" w:type="pct"/>
            <w:tcBorders>
              <w:top w:val="single" w:sz="4" w:space="0" w:color="auto"/>
              <w:left w:val="single" w:sz="4" w:space="0" w:color="auto"/>
              <w:bottom w:val="single" w:sz="4" w:space="0" w:color="auto"/>
              <w:right w:val="single" w:sz="4" w:space="0" w:color="auto"/>
            </w:tcBorders>
            <w:shd w:val="clear" w:color="auto" w:fill="auto"/>
            <w:vAlign w:val="center"/>
          </w:tcPr>
          <w:p w:rsidR="00EE224E" w:rsidRPr="002D2CD1" w:rsidRDefault="00EE224E" w:rsidP="00AC5ED5">
            <w:pPr>
              <w:pStyle w:val="NormalWeb"/>
              <w:spacing w:before="120" w:after="120"/>
              <w:rPr>
                <w:rFonts w:ascii="Calibri" w:hAnsi="Calibri"/>
              </w:rPr>
            </w:pPr>
            <w:r w:rsidRPr="002D2CD1">
              <w:rPr>
                <w:rFonts w:ascii="Calibri" w:hAnsi="Calibri"/>
              </w:rPr>
              <w:sym w:font="Wingdings" w:char="F06F"/>
            </w:r>
          </w:p>
          <w:p w:rsidR="00EE224E" w:rsidRPr="002D2CD1" w:rsidRDefault="00EE224E" w:rsidP="00AC5ED5">
            <w:pPr>
              <w:pStyle w:val="NormalWeb"/>
              <w:spacing w:before="120" w:after="120"/>
              <w:rPr>
                <w:rFonts w:ascii="Calibri" w:hAnsi="Calibri"/>
                <w:lang w:val="ro-RO"/>
              </w:rPr>
            </w:pPr>
          </w:p>
        </w:tc>
      </w:tr>
      <w:tr w:rsidR="00EE224E" w:rsidRPr="006723F4" w:rsidTr="00AC5ED5">
        <w:trPr>
          <w:trHeight w:val="564"/>
        </w:trPr>
        <w:tc>
          <w:tcPr>
            <w:tcW w:w="3479" w:type="pct"/>
            <w:tcBorders>
              <w:top w:val="single" w:sz="4" w:space="0" w:color="auto"/>
              <w:left w:val="single" w:sz="4" w:space="0" w:color="auto"/>
              <w:bottom w:val="single" w:sz="4" w:space="0" w:color="auto"/>
              <w:right w:val="single" w:sz="4" w:space="0" w:color="auto"/>
            </w:tcBorders>
            <w:shd w:val="clear" w:color="auto" w:fill="auto"/>
            <w:hideMark/>
          </w:tcPr>
          <w:p w:rsidR="00EE224E" w:rsidRPr="002D2CD1" w:rsidRDefault="00EE224E" w:rsidP="00AC5ED5">
            <w:pPr>
              <w:tabs>
                <w:tab w:val="left" w:pos="360"/>
              </w:tabs>
              <w:spacing w:before="120" w:after="120" w:line="240" w:lineRule="auto"/>
              <w:jc w:val="both"/>
              <w:rPr>
                <w:sz w:val="24"/>
              </w:rPr>
            </w:pPr>
            <w:r w:rsidRPr="002D2CD1">
              <w:rPr>
                <w:sz w:val="24"/>
                <w:lang w:val="pt-BR"/>
              </w:rPr>
              <w:t>4.4 Dacă la pct. 4.1 este NU solicitantul a prezentat două  oferte pentru bunuri a căror valoare este mai mare de 15 000 Euro şi o ofertă pentru bunuri a caror valoare  este mai mica  sau egală cu  15 000 Euro?</w:t>
            </w: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EE224E" w:rsidRPr="002D2CD1" w:rsidRDefault="00EE224E" w:rsidP="00AC5ED5">
            <w:pPr>
              <w:pStyle w:val="NormalWeb"/>
              <w:spacing w:before="120" w:after="120"/>
              <w:rPr>
                <w:rFonts w:ascii="Calibri" w:hAnsi="Calibri"/>
              </w:rPr>
            </w:pPr>
            <w:r w:rsidRPr="002D2CD1">
              <w:rPr>
                <w:rFonts w:ascii="Calibri" w:hAnsi="Calibri"/>
              </w:rPr>
              <w:sym w:font="Wingdings" w:char="F06F"/>
            </w:r>
          </w:p>
          <w:p w:rsidR="00EE224E" w:rsidRPr="002D2CD1" w:rsidRDefault="00EE224E" w:rsidP="00AC5ED5">
            <w:pPr>
              <w:pStyle w:val="NormalWeb"/>
              <w:spacing w:before="120" w:after="120"/>
              <w:rPr>
                <w:rFonts w:ascii="Calibri" w:hAnsi="Calibri"/>
                <w:lang w:val="ro-RO"/>
              </w:rPr>
            </w:pPr>
          </w:p>
        </w:tc>
        <w:tc>
          <w:tcPr>
            <w:tcW w:w="405" w:type="pct"/>
            <w:tcBorders>
              <w:top w:val="single" w:sz="4" w:space="0" w:color="auto"/>
              <w:left w:val="single" w:sz="4" w:space="0" w:color="auto"/>
              <w:bottom w:val="single" w:sz="4" w:space="0" w:color="auto"/>
              <w:right w:val="single" w:sz="4" w:space="0" w:color="auto"/>
            </w:tcBorders>
            <w:vAlign w:val="center"/>
          </w:tcPr>
          <w:p w:rsidR="00EE224E" w:rsidRPr="002D2CD1" w:rsidRDefault="00EE224E" w:rsidP="00AC5ED5">
            <w:pPr>
              <w:pStyle w:val="NormalWeb"/>
              <w:spacing w:before="120" w:after="120"/>
              <w:rPr>
                <w:rFonts w:ascii="Calibri" w:hAnsi="Calibri"/>
              </w:rPr>
            </w:pPr>
            <w:r w:rsidRPr="002D2CD1">
              <w:rPr>
                <w:rFonts w:ascii="Calibri" w:hAnsi="Calibri"/>
              </w:rPr>
              <w:sym w:font="Wingdings" w:char="F06F"/>
            </w:r>
          </w:p>
          <w:p w:rsidR="00EE224E" w:rsidRPr="002D2CD1" w:rsidRDefault="00EE224E" w:rsidP="00AC5ED5">
            <w:pPr>
              <w:pStyle w:val="NormalWeb"/>
              <w:spacing w:before="120" w:after="120"/>
              <w:rPr>
                <w:rFonts w:ascii="Calibri" w:hAnsi="Calibri"/>
                <w:lang w:val="ro-RO"/>
              </w:rPr>
            </w:pPr>
          </w:p>
        </w:tc>
        <w:tc>
          <w:tcPr>
            <w:tcW w:w="722" w:type="pct"/>
            <w:tcBorders>
              <w:top w:val="single" w:sz="4" w:space="0" w:color="auto"/>
              <w:left w:val="single" w:sz="4" w:space="0" w:color="auto"/>
              <w:bottom w:val="single" w:sz="4" w:space="0" w:color="auto"/>
              <w:right w:val="single" w:sz="4" w:space="0" w:color="auto"/>
            </w:tcBorders>
            <w:shd w:val="clear" w:color="auto" w:fill="auto"/>
            <w:vAlign w:val="center"/>
          </w:tcPr>
          <w:p w:rsidR="00EE224E" w:rsidRPr="002D2CD1" w:rsidRDefault="00EE224E" w:rsidP="00AC5ED5">
            <w:pPr>
              <w:pStyle w:val="NormalWeb"/>
              <w:spacing w:before="120" w:after="120"/>
              <w:rPr>
                <w:rFonts w:ascii="Calibri" w:hAnsi="Calibri"/>
              </w:rPr>
            </w:pPr>
            <w:r w:rsidRPr="002D2CD1">
              <w:rPr>
                <w:rFonts w:ascii="Calibri" w:hAnsi="Calibri"/>
              </w:rPr>
              <w:sym w:font="Wingdings" w:char="F06F"/>
            </w:r>
          </w:p>
          <w:p w:rsidR="00EE224E" w:rsidRPr="002D2CD1" w:rsidRDefault="00EE224E" w:rsidP="00AC5ED5">
            <w:pPr>
              <w:pStyle w:val="NormalWeb"/>
              <w:spacing w:before="120" w:after="120"/>
              <w:rPr>
                <w:rFonts w:ascii="Calibri" w:hAnsi="Calibri"/>
                <w:lang w:val="ro-RO"/>
              </w:rPr>
            </w:pPr>
          </w:p>
        </w:tc>
      </w:tr>
      <w:tr w:rsidR="00EE224E" w:rsidRPr="006723F4" w:rsidTr="00AC5ED5">
        <w:trPr>
          <w:trHeight w:val="564"/>
        </w:trPr>
        <w:tc>
          <w:tcPr>
            <w:tcW w:w="3479" w:type="pct"/>
            <w:tcBorders>
              <w:top w:val="single" w:sz="4" w:space="0" w:color="auto"/>
              <w:left w:val="single" w:sz="4" w:space="0" w:color="auto"/>
              <w:bottom w:val="single" w:sz="4" w:space="0" w:color="auto"/>
              <w:right w:val="single" w:sz="4" w:space="0" w:color="auto"/>
            </w:tcBorders>
            <w:hideMark/>
          </w:tcPr>
          <w:p w:rsidR="00EE224E" w:rsidRPr="002D2CD1" w:rsidRDefault="00EE224E" w:rsidP="00AC5ED5">
            <w:pPr>
              <w:tabs>
                <w:tab w:val="left" w:pos="360"/>
              </w:tabs>
              <w:spacing w:before="120" w:after="120" w:line="240" w:lineRule="auto"/>
              <w:jc w:val="both"/>
              <w:rPr>
                <w:sz w:val="24"/>
              </w:rPr>
            </w:pPr>
            <w:r w:rsidRPr="002D2CD1">
              <w:rPr>
                <w:sz w:val="24"/>
                <w:lang w:val="pt-BR"/>
              </w:rPr>
              <w:t>4.5 Solicitantul a prezentat două oferte pentru servicii a căror valoare este mai mare de 15 000 Euro şi o ofertă pentru servicii a căror valoare  este mai mica  sau egală cu 15 000 Euro?</w:t>
            </w:r>
          </w:p>
        </w:tc>
        <w:tc>
          <w:tcPr>
            <w:tcW w:w="394" w:type="pct"/>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rPr>
              <w:sym w:font="Wingdings" w:char="F06F"/>
            </w:r>
          </w:p>
        </w:tc>
        <w:tc>
          <w:tcPr>
            <w:tcW w:w="405" w:type="pct"/>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rPr>
              <w:sym w:font="Wingdings" w:char="F06F"/>
            </w:r>
          </w:p>
        </w:tc>
        <w:tc>
          <w:tcPr>
            <w:tcW w:w="722" w:type="pct"/>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rPr>
              <w:sym w:font="Wingdings" w:char="F06F"/>
            </w:r>
          </w:p>
        </w:tc>
      </w:tr>
      <w:tr w:rsidR="00EE224E" w:rsidRPr="006723F4" w:rsidTr="00AC5ED5">
        <w:trPr>
          <w:trHeight w:val="564"/>
        </w:trPr>
        <w:tc>
          <w:tcPr>
            <w:tcW w:w="3479" w:type="pct"/>
            <w:tcBorders>
              <w:top w:val="single" w:sz="4" w:space="0" w:color="auto"/>
              <w:left w:val="single" w:sz="4" w:space="0" w:color="auto"/>
              <w:bottom w:val="single" w:sz="4" w:space="0" w:color="auto"/>
              <w:right w:val="single" w:sz="4" w:space="0" w:color="auto"/>
            </w:tcBorders>
            <w:hideMark/>
          </w:tcPr>
          <w:p w:rsidR="00EE224E" w:rsidRPr="002D2CD1" w:rsidRDefault="00EE224E" w:rsidP="00AC5ED5">
            <w:pPr>
              <w:tabs>
                <w:tab w:val="left" w:pos="360"/>
              </w:tabs>
              <w:spacing w:before="120" w:after="120" w:line="240" w:lineRule="auto"/>
              <w:jc w:val="both"/>
              <w:rPr>
                <w:sz w:val="24"/>
              </w:rPr>
            </w:pPr>
            <w:r w:rsidRPr="002D2CD1">
              <w:rPr>
                <w:sz w:val="24"/>
                <w:lang w:val="pt-BR"/>
              </w:rPr>
              <w:t xml:space="preserve">4.6. Pentru lucrări, există în studiul de fezabilitate declaraţia </w:t>
            </w:r>
            <w:r w:rsidRPr="002D2CD1">
              <w:rPr>
                <w:sz w:val="24"/>
                <w:lang w:val="pt-BR"/>
              </w:rPr>
              <w:lastRenderedPageBreak/>
              <w:t xml:space="preserve">proiectantului semnată şi ştampilată privind sursa de preţuri? </w:t>
            </w:r>
          </w:p>
        </w:tc>
        <w:tc>
          <w:tcPr>
            <w:tcW w:w="394" w:type="pct"/>
            <w:tcBorders>
              <w:top w:val="single" w:sz="4" w:space="0" w:color="auto"/>
              <w:left w:val="single" w:sz="4" w:space="0" w:color="auto"/>
              <w:bottom w:val="single" w:sz="4" w:space="0" w:color="auto"/>
              <w:right w:val="single" w:sz="4" w:space="0" w:color="auto"/>
            </w:tcBorders>
            <w:vAlign w:val="center"/>
          </w:tcPr>
          <w:p w:rsidR="00EE224E" w:rsidRPr="002D2CD1" w:rsidRDefault="00EE224E" w:rsidP="00AC5ED5">
            <w:pPr>
              <w:pStyle w:val="NormalWeb"/>
              <w:spacing w:before="120" w:after="120"/>
              <w:rPr>
                <w:rFonts w:ascii="Calibri" w:hAnsi="Calibri"/>
              </w:rPr>
            </w:pPr>
            <w:r w:rsidRPr="002D2CD1">
              <w:rPr>
                <w:rFonts w:ascii="Calibri" w:hAnsi="Calibri"/>
              </w:rPr>
              <w:lastRenderedPageBreak/>
              <w:sym w:font="Wingdings" w:char="F06F"/>
            </w:r>
          </w:p>
          <w:p w:rsidR="00EE224E" w:rsidRPr="002D2CD1" w:rsidRDefault="00EE224E" w:rsidP="00AC5ED5">
            <w:pPr>
              <w:pStyle w:val="NormalWeb"/>
              <w:spacing w:before="120" w:after="120"/>
              <w:rPr>
                <w:rFonts w:ascii="Calibri" w:hAnsi="Calibri"/>
                <w:lang w:val="ro-RO"/>
              </w:rPr>
            </w:pPr>
          </w:p>
        </w:tc>
        <w:tc>
          <w:tcPr>
            <w:tcW w:w="405" w:type="pct"/>
            <w:tcBorders>
              <w:top w:val="single" w:sz="4" w:space="0" w:color="auto"/>
              <w:left w:val="single" w:sz="4" w:space="0" w:color="auto"/>
              <w:bottom w:val="single" w:sz="4" w:space="0" w:color="auto"/>
              <w:right w:val="single" w:sz="4" w:space="0" w:color="auto"/>
            </w:tcBorders>
            <w:vAlign w:val="center"/>
          </w:tcPr>
          <w:p w:rsidR="00EE224E" w:rsidRPr="002D2CD1" w:rsidRDefault="00EE224E" w:rsidP="00AC5ED5">
            <w:pPr>
              <w:pStyle w:val="NormalWeb"/>
              <w:spacing w:before="120" w:after="120"/>
              <w:rPr>
                <w:rFonts w:ascii="Calibri" w:hAnsi="Calibri"/>
              </w:rPr>
            </w:pPr>
            <w:r w:rsidRPr="002D2CD1">
              <w:rPr>
                <w:rFonts w:ascii="Calibri" w:hAnsi="Calibri"/>
              </w:rPr>
              <w:lastRenderedPageBreak/>
              <w:sym w:font="Wingdings" w:char="F06F"/>
            </w:r>
          </w:p>
          <w:p w:rsidR="00EE224E" w:rsidRPr="002D2CD1" w:rsidRDefault="00EE224E" w:rsidP="00AC5ED5">
            <w:pPr>
              <w:pStyle w:val="NormalWeb"/>
              <w:spacing w:before="120" w:after="120"/>
              <w:rPr>
                <w:rFonts w:ascii="Calibri" w:hAnsi="Calibri"/>
                <w:lang w:val="ro-RO"/>
              </w:rPr>
            </w:pPr>
          </w:p>
        </w:tc>
        <w:tc>
          <w:tcPr>
            <w:tcW w:w="722" w:type="pct"/>
            <w:tcBorders>
              <w:top w:val="single" w:sz="4" w:space="0" w:color="auto"/>
              <w:left w:val="single" w:sz="4" w:space="0" w:color="auto"/>
              <w:bottom w:val="single" w:sz="4" w:space="0" w:color="auto"/>
              <w:right w:val="single" w:sz="4" w:space="0" w:color="auto"/>
            </w:tcBorders>
            <w:vAlign w:val="center"/>
          </w:tcPr>
          <w:p w:rsidR="00EE224E" w:rsidRPr="002D2CD1" w:rsidRDefault="00EE224E" w:rsidP="00AC5ED5">
            <w:pPr>
              <w:pStyle w:val="NormalWeb"/>
              <w:spacing w:before="120" w:after="120"/>
              <w:rPr>
                <w:rFonts w:ascii="Calibri" w:hAnsi="Calibri"/>
              </w:rPr>
            </w:pPr>
            <w:r w:rsidRPr="002D2CD1">
              <w:rPr>
                <w:rFonts w:ascii="Calibri" w:hAnsi="Calibri"/>
              </w:rPr>
              <w:lastRenderedPageBreak/>
              <w:sym w:font="Wingdings" w:char="F06F"/>
            </w:r>
          </w:p>
          <w:p w:rsidR="00EE224E" w:rsidRPr="002D2CD1" w:rsidRDefault="00EE224E" w:rsidP="00AC5ED5">
            <w:pPr>
              <w:pStyle w:val="NormalWeb"/>
              <w:spacing w:before="120" w:after="120"/>
              <w:rPr>
                <w:rFonts w:ascii="Calibri" w:hAnsi="Calibri"/>
                <w:lang w:val="ro-RO"/>
              </w:rPr>
            </w:pPr>
          </w:p>
        </w:tc>
      </w:tr>
    </w:tbl>
    <w:p w:rsidR="00EE224E" w:rsidRPr="002D2CD1" w:rsidRDefault="00EE224E" w:rsidP="00EE224E">
      <w:pPr>
        <w:spacing w:before="120" w:after="120" w:line="240" w:lineRule="auto"/>
        <w:rPr>
          <w:b/>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47"/>
        <w:gridCol w:w="1107"/>
        <w:gridCol w:w="1547"/>
        <w:gridCol w:w="1975"/>
      </w:tblGrid>
      <w:tr w:rsidR="00EE224E" w:rsidRPr="006723F4" w:rsidTr="00AC5ED5">
        <w:trPr>
          <w:trHeight w:val="564"/>
        </w:trPr>
        <w:tc>
          <w:tcPr>
            <w:tcW w:w="2583"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EE224E" w:rsidRPr="002D2CD1" w:rsidRDefault="00EE224E" w:rsidP="00AC5ED5">
            <w:pPr>
              <w:spacing w:before="120" w:after="120" w:line="240" w:lineRule="auto"/>
              <w:jc w:val="both"/>
              <w:rPr>
                <w:b/>
                <w:sz w:val="24"/>
              </w:rPr>
            </w:pPr>
            <w:r w:rsidRPr="002D2CD1">
              <w:rPr>
                <w:b/>
                <w:sz w:val="24"/>
              </w:rPr>
              <w:t>E. Verificarea Planului Financiar</w:t>
            </w:r>
          </w:p>
        </w:tc>
        <w:tc>
          <w:tcPr>
            <w:tcW w:w="2417" w:type="pct"/>
            <w:gridSpan w:val="3"/>
            <w:tcBorders>
              <w:top w:val="single" w:sz="4" w:space="0" w:color="auto"/>
              <w:left w:val="single" w:sz="4" w:space="0" w:color="auto"/>
              <w:bottom w:val="single" w:sz="4" w:space="0" w:color="auto"/>
              <w:right w:val="single" w:sz="4" w:space="0" w:color="auto"/>
            </w:tcBorders>
            <w:shd w:val="clear" w:color="auto" w:fill="auto"/>
            <w:hideMark/>
          </w:tcPr>
          <w:p w:rsidR="00EE224E" w:rsidRPr="002D2CD1" w:rsidRDefault="00EE224E" w:rsidP="00AC5ED5">
            <w:pPr>
              <w:pStyle w:val="NormalWeb"/>
              <w:spacing w:before="120" w:after="120"/>
              <w:rPr>
                <w:rFonts w:ascii="Calibri" w:hAnsi="Calibri"/>
                <w:lang w:val="ro-RO"/>
              </w:rPr>
            </w:pPr>
            <w:r w:rsidRPr="002D2CD1">
              <w:rPr>
                <w:rFonts w:ascii="Calibri" w:hAnsi="Calibri" w:cs="Calibri"/>
                <w:b/>
                <w:bCs/>
                <w:noProof/>
                <w:lang w:val="ro-RO"/>
              </w:rPr>
              <w:t>Verificare</w:t>
            </w:r>
            <w:r w:rsidRPr="002D2CD1">
              <w:rPr>
                <w:rFonts w:ascii="Calibri" w:hAnsi="Calibri"/>
                <w:b/>
                <w:lang w:val="ro-RO"/>
              </w:rPr>
              <w:t xml:space="preserve"> efectuată</w:t>
            </w:r>
          </w:p>
        </w:tc>
      </w:tr>
      <w:tr w:rsidR="00EE224E" w:rsidRPr="006723F4" w:rsidTr="00AC5ED5">
        <w:trPr>
          <w:trHeight w:val="564"/>
        </w:trPr>
        <w:tc>
          <w:tcPr>
            <w:tcW w:w="258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E224E" w:rsidRPr="002D2CD1" w:rsidRDefault="00EE224E" w:rsidP="00AC5ED5">
            <w:pPr>
              <w:spacing w:before="120" w:after="120" w:line="240" w:lineRule="auto"/>
              <w:rPr>
                <w:b/>
                <w:sz w:val="24"/>
              </w:rPr>
            </w:pPr>
          </w:p>
        </w:tc>
        <w:tc>
          <w:tcPr>
            <w:tcW w:w="578" w:type="pct"/>
            <w:tcBorders>
              <w:top w:val="single" w:sz="4" w:space="0" w:color="auto"/>
              <w:left w:val="single" w:sz="4" w:space="0" w:color="auto"/>
              <w:bottom w:val="single" w:sz="4" w:space="0" w:color="auto"/>
              <w:right w:val="single" w:sz="4" w:space="0" w:color="auto"/>
            </w:tcBorders>
            <w:shd w:val="clear" w:color="auto" w:fill="auto"/>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t>DA</w:t>
            </w:r>
          </w:p>
        </w:tc>
        <w:tc>
          <w:tcPr>
            <w:tcW w:w="808" w:type="pct"/>
            <w:tcBorders>
              <w:top w:val="single" w:sz="4" w:space="0" w:color="auto"/>
              <w:left w:val="single" w:sz="4" w:space="0" w:color="auto"/>
              <w:bottom w:val="single" w:sz="4" w:space="0" w:color="auto"/>
              <w:right w:val="single" w:sz="4" w:space="0" w:color="auto"/>
            </w:tcBorders>
            <w:shd w:val="clear" w:color="auto" w:fill="auto"/>
            <w:hideMark/>
          </w:tcPr>
          <w:p w:rsidR="00EE224E" w:rsidRPr="002D2CD1" w:rsidRDefault="00EE224E" w:rsidP="00AC5ED5">
            <w:pPr>
              <w:pStyle w:val="NormalWeb"/>
              <w:spacing w:before="120" w:after="120"/>
              <w:rPr>
                <w:rFonts w:ascii="Calibri" w:hAnsi="Calibri"/>
                <w:lang w:val="ro-RO"/>
              </w:rPr>
            </w:pPr>
            <w:r w:rsidRPr="002D2CD1">
              <w:rPr>
                <w:rFonts w:ascii="Calibri" w:hAnsi="Calibri"/>
                <w:b/>
                <w:lang w:val="ro-RO"/>
              </w:rPr>
              <w:t>NU</w:t>
            </w:r>
          </w:p>
        </w:tc>
        <w:tc>
          <w:tcPr>
            <w:tcW w:w="1031" w:type="pct"/>
            <w:tcBorders>
              <w:top w:val="single" w:sz="4" w:space="0" w:color="auto"/>
              <w:left w:val="single" w:sz="4" w:space="0" w:color="auto"/>
              <w:bottom w:val="single" w:sz="4" w:space="0" w:color="auto"/>
              <w:right w:val="single" w:sz="4" w:space="0" w:color="auto"/>
            </w:tcBorders>
            <w:shd w:val="clear" w:color="auto" w:fill="auto"/>
            <w:hideMark/>
          </w:tcPr>
          <w:p w:rsidR="00EE224E" w:rsidRPr="002D2CD1" w:rsidRDefault="00EE224E" w:rsidP="00AC5ED5">
            <w:pPr>
              <w:pStyle w:val="NormalWeb"/>
              <w:spacing w:before="120" w:after="120"/>
              <w:rPr>
                <w:rFonts w:ascii="Calibri" w:hAnsi="Calibri"/>
                <w:lang w:val="ro-RO"/>
              </w:rPr>
            </w:pPr>
            <w:r w:rsidRPr="002D2CD1">
              <w:rPr>
                <w:rFonts w:ascii="Calibri" w:hAnsi="Calibri" w:cs="Calibri"/>
                <w:b/>
                <w:bCs/>
                <w:noProof/>
                <w:lang w:val="ro-RO"/>
              </w:rPr>
              <w:t>NU</w:t>
            </w:r>
            <w:r w:rsidRPr="002D2CD1">
              <w:rPr>
                <w:rFonts w:ascii="Calibri" w:hAnsi="Calibri"/>
                <w:b/>
                <w:lang w:val="ro-RO"/>
              </w:rPr>
              <w:t xml:space="preserve"> ESTE CAZUL</w:t>
            </w:r>
          </w:p>
        </w:tc>
      </w:tr>
      <w:tr w:rsidR="00EE224E" w:rsidRPr="006723F4" w:rsidTr="00AC5ED5">
        <w:trPr>
          <w:trHeight w:val="564"/>
        </w:trPr>
        <w:tc>
          <w:tcPr>
            <w:tcW w:w="2583" w:type="pct"/>
            <w:tcBorders>
              <w:top w:val="single" w:sz="4" w:space="0" w:color="auto"/>
              <w:left w:val="single" w:sz="4" w:space="0" w:color="auto"/>
              <w:bottom w:val="single" w:sz="4" w:space="0" w:color="auto"/>
              <w:right w:val="single" w:sz="4" w:space="0" w:color="auto"/>
            </w:tcBorders>
            <w:shd w:val="clear" w:color="auto" w:fill="auto"/>
            <w:hideMark/>
          </w:tcPr>
          <w:p w:rsidR="00EE224E" w:rsidRPr="002D2CD1" w:rsidRDefault="00EE224E" w:rsidP="00AC5ED5">
            <w:pPr>
              <w:spacing w:before="120" w:after="120" w:line="240" w:lineRule="auto"/>
              <w:jc w:val="both"/>
              <w:rPr>
                <w:sz w:val="24"/>
              </w:rPr>
            </w:pPr>
            <w:r w:rsidRPr="002D2CD1">
              <w:rPr>
                <w:b/>
                <w:sz w:val="24"/>
              </w:rPr>
              <w:t>5.1</w:t>
            </w:r>
            <w:r w:rsidRPr="002D2CD1">
              <w:rPr>
                <w:sz w:val="24"/>
              </w:rPr>
              <w:t xml:space="preserve"> Planul financiar este corect completat şi respectă gradul de intervenţie publică stabilit de GAL </w:t>
            </w:r>
            <w:r w:rsidRPr="004B3D59">
              <w:rPr>
                <w:sz w:val="24"/>
              </w:rPr>
              <w:t>prin fișa măsurii 2 din</w:t>
            </w:r>
            <w:r w:rsidRPr="002D2CD1">
              <w:rPr>
                <w:sz w:val="24"/>
              </w:rPr>
              <w:t xml:space="preserve"> SDL?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lang w:val="ro-RO"/>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lang w:val="ro-RO"/>
              </w:rPr>
              <w:sym w:font="Wingdings" w:char="F06F"/>
            </w:r>
          </w:p>
        </w:tc>
        <w:tc>
          <w:tcPr>
            <w:tcW w:w="1031" w:type="pct"/>
            <w:tcBorders>
              <w:top w:val="single" w:sz="4" w:space="0" w:color="auto"/>
              <w:left w:val="single" w:sz="4" w:space="0" w:color="auto"/>
              <w:bottom w:val="single" w:sz="4" w:space="0" w:color="auto"/>
              <w:right w:val="single" w:sz="4" w:space="0" w:color="auto"/>
            </w:tcBorders>
            <w:shd w:val="clear" w:color="auto" w:fill="BFBFBF"/>
            <w:vAlign w:val="center"/>
          </w:tcPr>
          <w:p w:rsidR="00EE224E" w:rsidRPr="002D2CD1" w:rsidRDefault="00EE224E" w:rsidP="00AC5ED5">
            <w:pPr>
              <w:pStyle w:val="NormalWeb"/>
              <w:spacing w:before="120" w:after="120"/>
              <w:rPr>
                <w:rFonts w:ascii="Calibri" w:hAnsi="Calibri"/>
                <w:lang w:val="ro-RO"/>
              </w:rPr>
            </w:pPr>
          </w:p>
        </w:tc>
      </w:tr>
      <w:tr w:rsidR="00EE224E" w:rsidRPr="006723F4" w:rsidTr="00AC5ED5">
        <w:trPr>
          <w:trHeight w:val="349"/>
        </w:trPr>
        <w:tc>
          <w:tcPr>
            <w:tcW w:w="2583" w:type="pct"/>
            <w:tcBorders>
              <w:top w:val="single" w:sz="4" w:space="0" w:color="auto"/>
              <w:left w:val="single" w:sz="4" w:space="0" w:color="auto"/>
              <w:bottom w:val="single" w:sz="4" w:space="0" w:color="auto"/>
              <w:right w:val="single" w:sz="4" w:space="0" w:color="auto"/>
            </w:tcBorders>
            <w:shd w:val="clear" w:color="auto" w:fill="auto"/>
            <w:hideMark/>
          </w:tcPr>
          <w:p w:rsidR="00EE224E" w:rsidRPr="002D2CD1" w:rsidRDefault="00EE224E" w:rsidP="00AC5ED5">
            <w:pPr>
              <w:spacing w:before="120" w:after="120" w:line="240" w:lineRule="auto"/>
              <w:jc w:val="both"/>
              <w:rPr>
                <w:b/>
                <w:sz w:val="24"/>
              </w:rPr>
            </w:pPr>
            <w:r w:rsidRPr="002D2CD1">
              <w:rPr>
                <w:b/>
                <w:sz w:val="24"/>
              </w:rPr>
              <w:t>5.2</w:t>
            </w:r>
            <w:r w:rsidRPr="002D2CD1">
              <w:rPr>
                <w:sz w:val="24"/>
              </w:rPr>
              <w:t xml:space="preserve">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szCs w:val="16"/>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szCs w:val="16"/>
              </w:rPr>
              <w:sym w:font="Wingdings" w:char="F06F"/>
            </w:r>
          </w:p>
        </w:tc>
        <w:tc>
          <w:tcPr>
            <w:tcW w:w="1031" w:type="pct"/>
            <w:tcBorders>
              <w:top w:val="single" w:sz="4" w:space="0" w:color="auto"/>
              <w:left w:val="single" w:sz="4" w:space="0" w:color="auto"/>
              <w:bottom w:val="single" w:sz="4" w:space="0" w:color="auto"/>
              <w:right w:val="single" w:sz="4" w:space="0" w:color="auto"/>
            </w:tcBorders>
            <w:shd w:val="clear" w:color="auto" w:fill="BFBFBF"/>
            <w:vAlign w:val="center"/>
          </w:tcPr>
          <w:p w:rsidR="00EE224E" w:rsidRPr="002D2CD1" w:rsidRDefault="00EE224E" w:rsidP="00AC5ED5">
            <w:pPr>
              <w:pStyle w:val="NormalWeb"/>
              <w:spacing w:before="120" w:after="120"/>
              <w:rPr>
                <w:rFonts w:ascii="Calibri" w:hAnsi="Calibri"/>
                <w:lang w:val="ro-RO"/>
              </w:rPr>
            </w:pPr>
          </w:p>
        </w:tc>
      </w:tr>
      <w:tr w:rsidR="00EE224E" w:rsidRPr="006723F4" w:rsidTr="00AC5ED5">
        <w:trPr>
          <w:trHeight w:val="564"/>
        </w:trPr>
        <w:tc>
          <w:tcPr>
            <w:tcW w:w="2583" w:type="pct"/>
            <w:tcBorders>
              <w:top w:val="single" w:sz="4" w:space="0" w:color="auto"/>
              <w:left w:val="single" w:sz="4" w:space="0" w:color="auto"/>
              <w:bottom w:val="single" w:sz="4" w:space="0" w:color="auto"/>
              <w:right w:val="single" w:sz="4" w:space="0" w:color="auto"/>
            </w:tcBorders>
            <w:hideMark/>
          </w:tcPr>
          <w:p w:rsidR="00EE224E" w:rsidRPr="002D2CD1" w:rsidRDefault="00EE224E" w:rsidP="00AC5ED5">
            <w:pPr>
              <w:spacing w:before="120" w:after="120" w:line="240" w:lineRule="auto"/>
              <w:jc w:val="both"/>
              <w:rPr>
                <w:b/>
                <w:sz w:val="24"/>
              </w:rPr>
            </w:pPr>
            <w:r w:rsidRPr="002D2CD1">
              <w:rPr>
                <w:b/>
                <w:sz w:val="24"/>
              </w:rPr>
              <w:t>5.3</w:t>
            </w:r>
            <w:r w:rsidRPr="002D2CD1">
              <w:rPr>
                <w:sz w:val="24"/>
              </w:rPr>
              <w:t xml:space="preserve"> Avansul solicitat se încadrează într-un cuantum de până la 50% din ajutorul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lang w:val="ro-RO"/>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lang w:val="ro-RO"/>
              </w:rPr>
              <w:sym w:font="Wingdings" w:char="F06F"/>
            </w:r>
          </w:p>
        </w:tc>
        <w:tc>
          <w:tcPr>
            <w:tcW w:w="1031" w:type="pct"/>
            <w:tcBorders>
              <w:top w:val="single" w:sz="4" w:space="0" w:color="auto"/>
              <w:left w:val="single" w:sz="4" w:space="0" w:color="auto"/>
              <w:bottom w:val="single" w:sz="4" w:space="0" w:color="auto"/>
              <w:right w:val="single" w:sz="4" w:space="0" w:color="auto"/>
            </w:tcBorders>
            <w:shd w:val="clear" w:color="auto" w:fill="BFBFBF"/>
            <w:vAlign w:val="center"/>
          </w:tcPr>
          <w:p w:rsidR="00EE224E" w:rsidRPr="002D2CD1" w:rsidRDefault="00EE224E" w:rsidP="00AC5ED5">
            <w:pPr>
              <w:pStyle w:val="NormalWeb"/>
              <w:spacing w:before="120" w:after="120"/>
              <w:rPr>
                <w:rFonts w:ascii="Calibri" w:hAnsi="Calibri"/>
                <w:lang w:val="ro-RO"/>
              </w:rPr>
            </w:pPr>
          </w:p>
        </w:tc>
      </w:tr>
      <w:tr w:rsidR="00EE224E" w:rsidRPr="006723F4" w:rsidTr="00AC5ED5">
        <w:trPr>
          <w:trHeight w:val="564"/>
        </w:trPr>
        <w:tc>
          <w:tcPr>
            <w:tcW w:w="2583" w:type="pct"/>
            <w:tcBorders>
              <w:top w:val="single" w:sz="4" w:space="0" w:color="auto"/>
              <w:left w:val="single" w:sz="4" w:space="0" w:color="auto"/>
              <w:bottom w:val="single" w:sz="4" w:space="0" w:color="auto"/>
              <w:right w:val="single" w:sz="4" w:space="0" w:color="auto"/>
            </w:tcBorders>
            <w:hideMark/>
          </w:tcPr>
          <w:p w:rsidR="00EE224E" w:rsidRPr="002D2CD1" w:rsidRDefault="00EE224E" w:rsidP="00AC5ED5">
            <w:pPr>
              <w:spacing w:before="120" w:after="120" w:line="240" w:lineRule="auto"/>
              <w:jc w:val="both"/>
              <w:rPr>
                <w:sz w:val="24"/>
              </w:rPr>
            </w:pPr>
            <w:r w:rsidRPr="002D2CD1">
              <w:rPr>
                <w:b/>
                <w:sz w:val="24"/>
              </w:rPr>
              <w:t xml:space="preserve">5.4 </w:t>
            </w:r>
            <w:r w:rsidRPr="002D2CD1">
              <w:rPr>
                <w:sz w:val="24"/>
              </w:rPr>
              <w:t xml:space="preserve">Investitia initiala propusa indeplineste cumulativ conditiile proiectului unic de investitii? </w:t>
            </w:r>
          </w:p>
          <w:p w:rsidR="00EE224E" w:rsidRPr="002D2CD1" w:rsidRDefault="00EE224E" w:rsidP="00AC5ED5">
            <w:pPr>
              <w:spacing w:before="120" w:after="120" w:line="240" w:lineRule="auto"/>
              <w:jc w:val="both"/>
              <w:rPr>
                <w:b/>
                <w:sz w:val="24"/>
              </w:rPr>
            </w:pPr>
            <w:r w:rsidRPr="002D2CD1">
              <w:rPr>
                <w:i/>
                <w:sz w:val="24"/>
              </w:rPr>
              <w:t>(se verifică doar pentru proiectele aferente schemei GBER)</w:t>
            </w:r>
          </w:p>
        </w:tc>
        <w:tc>
          <w:tcPr>
            <w:tcW w:w="578" w:type="pct"/>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lang w:val="ro-RO"/>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lang w:val="ro-RO"/>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rPr>
                <w:rFonts w:ascii="Calibri" w:hAnsi="Calibri"/>
                <w:lang w:val="ro-RO"/>
              </w:rPr>
            </w:pPr>
            <w:r w:rsidRPr="002D2CD1">
              <w:rPr>
                <w:rFonts w:ascii="Calibri" w:hAnsi="Calibri"/>
                <w:lang w:val="ro-RO"/>
              </w:rPr>
              <w:sym w:font="Wingdings" w:char="F06F"/>
            </w:r>
          </w:p>
        </w:tc>
      </w:tr>
    </w:tbl>
    <w:p w:rsidR="00EE224E" w:rsidRPr="002D2CD1" w:rsidRDefault="00EE224E" w:rsidP="00EE224E">
      <w:pPr>
        <w:pStyle w:val="NormalWeb"/>
        <w:spacing w:before="120" w:after="120"/>
        <w:rPr>
          <w:rFonts w:ascii="Calibri" w:hAnsi="Calibr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0"/>
        <w:gridCol w:w="3673"/>
        <w:gridCol w:w="3057"/>
        <w:gridCol w:w="1346"/>
        <w:gridCol w:w="486"/>
        <w:gridCol w:w="504"/>
      </w:tblGrid>
      <w:tr w:rsidR="00EE224E" w:rsidRPr="006723F4" w:rsidTr="00AC5ED5">
        <w:tc>
          <w:tcPr>
            <w:tcW w:w="266" w:type="pct"/>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spacing w:before="120" w:after="120" w:line="240" w:lineRule="auto"/>
              <w:jc w:val="center"/>
              <w:rPr>
                <w:b/>
                <w:sz w:val="24"/>
              </w:rPr>
            </w:pPr>
          </w:p>
        </w:tc>
        <w:tc>
          <w:tcPr>
            <w:tcW w:w="1918" w:type="pct"/>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spacing w:before="120" w:after="120" w:line="240" w:lineRule="auto"/>
              <w:jc w:val="both"/>
              <w:rPr>
                <w:b/>
                <w:sz w:val="24"/>
              </w:rPr>
            </w:pPr>
          </w:p>
        </w:tc>
        <w:tc>
          <w:tcPr>
            <w:tcW w:w="1596" w:type="pct"/>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spacing w:before="120" w:after="120" w:line="240" w:lineRule="auto"/>
              <w:jc w:val="both"/>
              <w:rPr>
                <w:b/>
                <w:sz w:val="24"/>
              </w:rPr>
            </w:pPr>
          </w:p>
        </w:tc>
        <w:tc>
          <w:tcPr>
            <w:tcW w:w="703" w:type="pct"/>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spacing w:before="120" w:after="120" w:line="240" w:lineRule="auto"/>
              <w:jc w:val="center"/>
              <w:rPr>
                <w:b/>
                <w:sz w:val="24"/>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jc w:val="center"/>
              <w:rPr>
                <w:rFonts w:ascii="Calibri" w:hAnsi="Calibri"/>
                <w:lang w:val="ro-RO"/>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jc w:val="center"/>
              <w:rPr>
                <w:rFonts w:ascii="Calibri" w:hAnsi="Calibri"/>
                <w:lang w:val="ro-RO"/>
              </w:rPr>
            </w:pPr>
          </w:p>
        </w:tc>
      </w:tr>
      <w:tr w:rsidR="00EE224E" w:rsidRPr="006723F4" w:rsidTr="00AC5ED5">
        <w:tc>
          <w:tcPr>
            <w:tcW w:w="266" w:type="pct"/>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spacing w:before="120" w:after="120" w:line="240" w:lineRule="auto"/>
              <w:jc w:val="center"/>
              <w:rPr>
                <w:b/>
                <w:sz w:val="24"/>
              </w:rPr>
            </w:pPr>
          </w:p>
        </w:tc>
        <w:tc>
          <w:tcPr>
            <w:tcW w:w="1918" w:type="pct"/>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spacing w:before="120" w:after="120" w:line="240" w:lineRule="auto"/>
              <w:jc w:val="both"/>
              <w:rPr>
                <w:b/>
                <w:sz w:val="24"/>
              </w:rPr>
            </w:pPr>
          </w:p>
        </w:tc>
        <w:tc>
          <w:tcPr>
            <w:tcW w:w="1596" w:type="pct"/>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spacing w:before="120" w:after="120" w:line="240" w:lineRule="auto"/>
              <w:jc w:val="both"/>
              <w:rPr>
                <w:sz w:val="24"/>
              </w:rPr>
            </w:pPr>
          </w:p>
        </w:tc>
        <w:tc>
          <w:tcPr>
            <w:tcW w:w="703" w:type="pct"/>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spacing w:before="120" w:after="120" w:line="240" w:lineRule="auto"/>
              <w:jc w:val="center"/>
              <w:rPr>
                <w:sz w:val="24"/>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jc w:val="center"/>
              <w:rPr>
                <w:rFonts w:ascii="Calibri" w:hAnsi="Calibri"/>
                <w:lang w:val="ro-RO"/>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EE224E" w:rsidRPr="002D2CD1" w:rsidRDefault="00EE224E" w:rsidP="00AC5ED5">
            <w:pPr>
              <w:pStyle w:val="NormalWeb"/>
              <w:spacing w:before="120" w:after="120"/>
              <w:jc w:val="center"/>
              <w:rPr>
                <w:rFonts w:ascii="Calibri" w:hAnsi="Calibri"/>
                <w:lang w:val="ro-RO"/>
              </w:rPr>
            </w:pPr>
          </w:p>
        </w:tc>
      </w:tr>
    </w:tbl>
    <w:p w:rsidR="00EE224E" w:rsidRPr="008B6EC2" w:rsidRDefault="00EE224E" w:rsidP="00EE224E">
      <w:pPr>
        <w:spacing w:before="120" w:after="120" w:line="240" w:lineRule="auto"/>
        <w:rPr>
          <w:b/>
          <w:sz w:val="24"/>
        </w:rPr>
      </w:pPr>
      <w:r w:rsidRPr="008B6EC2">
        <w:rPr>
          <w:b/>
          <w:sz w:val="24"/>
        </w:rPr>
        <w:t>F.2. Verificarea condiţiilor artificiale aferente proiectelor aferente art. 19, alin. (1), lit. 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50"/>
        <w:gridCol w:w="1415"/>
        <w:gridCol w:w="69"/>
        <w:gridCol w:w="942"/>
      </w:tblGrid>
      <w:tr w:rsidR="00EE224E" w:rsidRPr="008B6EC2" w:rsidTr="00AC5ED5">
        <w:trPr>
          <w:trHeight w:val="300"/>
        </w:trPr>
        <w:tc>
          <w:tcPr>
            <w:tcW w:w="3733" w:type="pct"/>
            <w:vMerge w:val="restart"/>
            <w:tcBorders>
              <w:top w:val="single" w:sz="4" w:space="0" w:color="auto"/>
              <w:left w:val="single" w:sz="4" w:space="0" w:color="auto"/>
              <w:bottom w:val="single" w:sz="4" w:space="0" w:color="auto"/>
              <w:right w:val="single" w:sz="4" w:space="0" w:color="auto"/>
            </w:tcBorders>
            <w:hideMark/>
          </w:tcPr>
          <w:p w:rsidR="00EE224E" w:rsidRPr="008B6EC2" w:rsidRDefault="00EE224E" w:rsidP="00AC5ED5">
            <w:pPr>
              <w:spacing w:before="120" w:after="120" w:line="240" w:lineRule="auto"/>
              <w:jc w:val="both"/>
              <w:rPr>
                <w:b/>
                <w:sz w:val="24"/>
              </w:rPr>
            </w:pPr>
            <w:r w:rsidRPr="008B6EC2">
              <w:rPr>
                <w:b/>
                <w:sz w:val="24"/>
              </w:rPr>
              <w:t>6. Verificarea condiţiilor artificiale</w:t>
            </w:r>
          </w:p>
        </w:tc>
        <w:tc>
          <w:tcPr>
            <w:tcW w:w="1267" w:type="pct"/>
            <w:gridSpan w:val="3"/>
            <w:tcBorders>
              <w:top w:val="single" w:sz="4" w:space="0" w:color="auto"/>
              <w:left w:val="single" w:sz="4" w:space="0" w:color="auto"/>
              <w:bottom w:val="single" w:sz="4" w:space="0" w:color="auto"/>
              <w:right w:val="single" w:sz="4" w:space="0" w:color="auto"/>
            </w:tcBorders>
            <w:hideMark/>
          </w:tcPr>
          <w:p w:rsidR="00EE224E" w:rsidRPr="008B6EC2" w:rsidRDefault="00EE224E" w:rsidP="00AC5ED5">
            <w:pPr>
              <w:pStyle w:val="NormalWeb"/>
              <w:spacing w:before="120" w:after="120"/>
              <w:rPr>
                <w:rFonts w:ascii="Calibri" w:hAnsi="Calibri"/>
              </w:rPr>
            </w:pPr>
            <w:proofErr w:type="spellStart"/>
            <w:r w:rsidRPr="008B6EC2">
              <w:rPr>
                <w:rFonts w:ascii="Calibri" w:hAnsi="Calibri"/>
                <w:b/>
              </w:rPr>
              <w:t>Verificare</w:t>
            </w:r>
            <w:proofErr w:type="spellEnd"/>
            <w:r w:rsidRPr="008B6EC2">
              <w:rPr>
                <w:rFonts w:ascii="Calibri" w:hAnsi="Calibri"/>
                <w:b/>
              </w:rPr>
              <w:t xml:space="preserve"> </w:t>
            </w:r>
            <w:proofErr w:type="spellStart"/>
            <w:r w:rsidRPr="008B6EC2">
              <w:rPr>
                <w:rFonts w:ascii="Calibri" w:hAnsi="Calibri"/>
                <w:b/>
              </w:rPr>
              <w:t>efectuată</w:t>
            </w:r>
            <w:proofErr w:type="spellEnd"/>
          </w:p>
        </w:tc>
      </w:tr>
      <w:tr w:rsidR="00EE224E" w:rsidRPr="008B6EC2" w:rsidTr="00AC5ED5">
        <w:trPr>
          <w:trHeight w:val="294"/>
        </w:trPr>
        <w:tc>
          <w:tcPr>
            <w:tcW w:w="3733" w:type="pct"/>
            <w:vMerge/>
            <w:tcBorders>
              <w:top w:val="single" w:sz="4" w:space="0" w:color="auto"/>
              <w:left w:val="single" w:sz="4" w:space="0" w:color="auto"/>
              <w:bottom w:val="single" w:sz="4" w:space="0" w:color="auto"/>
              <w:right w:val="single" w:sz="4" w:space="0" w:color="auto"/>
            </w:tcBorders>
            <w:vAlign w:val="center"/>
            <w:hideMark/>
          </w:tcPr>
          <w:p w:rsidR="00EE224E" w:rsidRPr="008B6EC2" w:rsidRDefault="00EE224E" w:rsidP="00AC5ED5">
            <w:pPr>
              <w:spacing w:before="120" w:after="120" w:line="240" w:lineRule="auto"/>
              <w:rPr>
                <w:b/>
                <w:sz w:val="24"/>
              </w:rPr>
            </w:pPr>
          </w:p>
        </w:tc>
        <w:tc>
          <w:tcPr>
            <w:tcW w:w="739" w:type="pct"/>
            <w:tcBorders>
              <w:top w:val="single" w:sz="4" w:space="0" w:color="auto"/>
              <w:left w:val="single" w:sz="4" w:space="0" w:color="auto"/>
              <w:bottom w:val="single" w:sz="4" w:space="0" w:color="auto"/>
              <w:right w:val="single" w:sz="4" w:space="0" w:color="auto"/>
            </w:tcBorders>
            <w:hideMark/>
          </w:tcPr>
          <w:p w:rsidR="00EE224E" w:rsidRPr="008B6EC2" w:rsidRDefault="00EE224E" w:rsidP="00AC5ED5">
            <w:pPr>
              <w:pStyle w:val="NormalWeb"/>
              <w:spacing w:before="120" w:after="120"/>
              <w:rPr>
                <w:rFonts w:ascii="Calibri" w:hAnsi="Calibri"/>
              </w:rPr>
            </w:pPr>
            <w:r w:rsidRPr="008B6EC2">
              <w:rPr>
                <w:rFonts w:ascii="Calibri" w:hAnsi="Calibri"/>
                <w:b/>
              </w:rPr>
              <w:t>DA</w:t>
            </w:r>
          </w:p>
        </w:tc>
        <w:tc>
          <w:tcPr>
            <w:tcW w:w="528" w:type="pct"/>
            <w:gridSpan w:val="2"/>
            <w:tcBorders>
              <w:top w:val="single" w:sz="4" w:space="0" w:color="auto"/>
              <w:left w:val="single" w:sz="4" w:space="0" w:color="auto"/>
              <w:bottom w:val="single" w:sz="4" w:space="0" w:color="auto"/>
              <w:right w:val="single" w:sz="4" w:space="0" w:color="auto"/>
            </w:tcBorders>
            <w:hideMark/>
          </w:tcPr>
          <w:p w:rsidR="00EE224E" w:rsidRPr="008B6EC2" w:rsidRDefault="00EE224E" w:rsidP="00AC5ED5">
            <w:pPr>
              <w:pStyle w:val="NormalWeb"/>
              <w:spacing w:before="120" w:after="120"/>
              <w:rPr>
                <w:rFonts w:ascii="Calibri" w:hAnsi="Calibri"/>
              </w:rPr>
            </w:pPr>
            <w:r w:rsidRPr="008B6EC2">
              <w:rPr>
                <w:rFonts w:ascii="Calibri" w:hAnsi="Calibri"/>
                <w:b/>
              </w:rPr>
              <w:t>NU</w:t>
            </w:r>
          </w:p>
        </w:tc>
      </w:tr>
      <w:tr w:rsidR="00EE224E" w:rsidRPr="008B6EC2" w:rsidTr="00AC5ED5">
        <w:trPr>
          <w:trHeight w:val="60"/>
        </w:trPr>
        <w:tc>
          <w:tcPr>
            <w:tcW w:w="5000" w:type="pct"/>
            <w:gridSpan w:val="4"/>
            <w:tcBorders>
              <w:top w:val="single" w:sz="4" w:space="0" w:color="auto"/>
              <w:left w:val="single" w:sz="4" w:space="0" w:color="auto"/>
              <w:bottom w:val="single" w:sz="4" w:space="0" w:color="auto"/>
              <w:right w:val="single" w:sz="4" w:space="0" w:color="auto"/>
            </w:tcBorders>
            <w:hideMark/>
          </w:tcPr>
          <w:p w:rsidR="00EE224E" w:rsidRPr="008B6EC2" w:rsidRDefault="00EE224E" w:rsidP="00AC5ED5">
            <w:pPr>
              <w:spacing w:before="120" w:after="120" w:line="240" w:lineRule="auto"/>
              <w:jc w:val="both"/>
              <w:rPr>
                <w:b/>
                <w:sz w:val="24"/>
              </w:rPr>
            </w:pPr>
            <w:r w:rsidRPr="008B6EC2">
              <w:rPr>
                <w:b/>
                <w:sz w:val="24"/>
              </w:rPr>
              <w:t>Au fost identificate în proiect următoarele elemente comune care pot conduce la verificări suplimentare vizând crearea unor condiţii artificiale?</w:t>
            </w:r>
          </w:p>
        </w:tc>
      </w:tr>
      <w:tr w:rsidR="00EE224E" w:rsidRPr="008B6EC2" w:rsidTr="00AC5ED5">
        <w:trPr>
          <w:trHeight w:val="305"/>
        </w:trPr>
        <w:tc>
          <w:tcPr>
            <w:tcW w:w="3733" w:type="pct"/>
            <w:tcBorders>
              <w:top w:val="single" w:sz="4" w:space="0" w:color="auto"/>
              <w:left w:val="single" w:sz="4" w:space="0" w:color="auto"/>
              <w:bottom w:val="single" w:sz="4" w:space="0" w:color="auto"/>
              <w:right w:val="single" w:sz="4" w:space="0" w:color="auto"/>
            </w:tcBorders>
          </w:tcPr>
          <w:p w:rsidR="00EE224E" w:rsidRPr="008B6EC2" w:rsidRDefault="00EE224E" w:rsidP="00EE224E">
            <w:pPr>
              <w:numPr>
                <w:ilvl w:val="0"/>
                <w:numId w:val="2"/>
              </w:numPr>
              <w:spacing w:before="120" w:after="120" w:line="240" w:lineRule="auto"/>
              <w:ind w:left="0"/>
              <w:jc w:val="both"/>
              <w:rPr>
                <w:sz w:val="24"/>
              </w:rPr>
            </w:pPr>
            <w:proofErr w:type="spellStart"/>
            <w:r w:rsidRPr="008B6EC2">
              <w:rPr>
                <w:sz w:val="24"/>
                <w:lang w:val="fr-FR"/>
              </w:rPr>
              <w:t>Acelaşi</w:t>
            </w:r>
            <w:proofErr w:type="spellEnd"/>
            <w:r w:rsidRPr="008B6EC2">
              <w:rPr>
                <w:sz w:val="24"/>
                <w:lang w:val="fr-FR"/>
              </w:rPr>
              <w:t xml:space="preserve"> </w:t>
            </w:r>
            <w:proofErr w:type="spellStart"/>
            <w:r w:rsidRPr="008B6EC2">
              <w:rPr>
                <w:sz w:val="24"/>
                <w:lang w:val="fr-FR"/>
              </w:rPr>
              <w:t>sediu</w:t>
            </w:r>
            <w:proofErr w:type="spellEnd"/>
            <w:r w:rsidRPr="008B6EC2">
              <w:rPr>
                <w:sz w:val="24"/>
                <w:lang w:val="fr-FR"/>
              </w:rPr>
              <w:t xml:space="preserve"> social se </w:t>
            </w:r>
            <w:proofErr w:type="spellStart"/>
            <w:r w:rsidRPr="008B6EC2">
              <w:rPr>
                <w:sz w:val="24"/>
                <w:lang w:val="fr-FR"/>
              </w:rPr>
              <w:t>regăseşte</w:t>
            </w:r>
            <w:proofErr w:type="spellEnd"/>
            <w:r w:rsidRPr="008B6EC2">
              <w:rPr>
                <w:sz w:val="24"/>
                <w:lang w:val="fr-FR"/>
              </w:rPr>
              <w:t xml:space="preserve"> la </w:t>
            </w:r>
            <w:proofErr w:type="spellStart"/>
            <w:r w:rsidRPr="008B6EC2">
              <w:rPr>
                <w:sz w:val="24"/>
                <w:lang w:val="fr-FR"/>
              </w:rPr>
              <w:t>două</w:t>
            </w:r>
            <w:proofErr w:type="spellEnd"/>
            <w:r w:rsidRPr="008B6EC2">
              <w:rPr>
                <w:sz w:val="24"/>
                <w:lang w:val="fr-FR"/>
              </w:rPr>
              <w:t xml:space="preserve"> </w:t>
            </w:r>
            <w:proofErr w:type="spellStart"/>
            <w:r w:rsidRPr="008B6EC2">
              <w:rPr>
                <w:sz w:val="24"/>
                <w:lang w:val="fr-FR"/>
              </w:rPr>
              <w:t>sau</w:t>
            </w:r>
            <w:proofErr w:type="spellEnd"/>
            <w:r w:rsidRPr="008B6EC2">
              <w:rPr>
                <w:sz w:val="24"/>
                <w:lang w:val="fr-FR"/>
              </w:rPr>
              <w:t xml:space="preserve"> mai </w:t>
            </w:r>
            <w:proofErr w:type="spellStart"/>
            <w:r w:rsidRPr="008B6EC2">
              <w:rPr>
                <w:sz w:val="24"/>
                <w:lang w:val="fr-FR"/>
              </w:rPr>
              <w:t>multe</w:t>
            </w:r>
            <w:proofErr w:type="spellEnd"/>
            <w:r w:rsidRPr="008B6EC2">
              <w:rPr>
                <w:sz w:val="24"/>
                <w:lang w:val="fr-FR"/>
              </w:rPr>
              <w:t xml:space="preserve"> </w:t>
            </w:r>
            <w:proofErr w:type="spellStart"/>
            <w:r w:rsidRPr="008B6EC2">
              <w:rPr>
                <w:sz w:val="24"/>
                <w:lang w:val="fr-FR"/>
              </w:rPr>
              <w:t>proiecte</w:t>
            </w:r>
            <w:proofErr w:type="spellEnd"/>
            <w:r w:rsidRPr="008B6EC2">
              <w:rPr>
                <w:sz w:val="24"/>
                <w:lang w:val="fr-FR"/>
              </w:rPr>
              <w:t>?</w:t>
            </w:r>
          </w:p>
          <w:p w:rsidR="00EE224E" w:rsidRPr="008B6EC2" w:rsidRDefault="00EE224E" w:rsidP="00AC5ED5">
            <w:pPr>
              <w:spacing w:before="120" w:after="120" w:line="240" w:lineRule="auto"/>
              <w:jc w:val="both"/>
              <w:rPr>
                <w:b/>
                <w:sz w:val="24"/>
              </w:rPr>
            </w:pP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rsidR="00EE224E" w:rsidRPr="008B6EC2" w:rsidRDefault="00EE224E" w:rsidP="00AC5ED5">
            <w:pPr>
              <w:pStyle w:val="NormalWeb"/>
              <w:spacing w:before="120" w:after="120"/>
              <w:jc w:val="center"/>
              <w:rPr>
                <w:rFonts w:ascii="Calibri" w:hAnsi="Calibri"/>
                <w:lang w:val="ro-RO"/>
              </w:rPr>
            </w:pPr>
            <w:r w:rsidRPr="008B6EC2">
              <w:rPr>
                <w:rFonts w:ascii="Calibri" w:hAnsi="Calibri"/>
                <w:b/>
                <w:lang w:val="ro-RO"/>
              </w:rPr>
              <w:sym w:font="Wingdings" w:char="F06F"/>
            </w:r>
          </w:p>
        </w:tc>
        <w:tc>
          <w:tcPr>
            <w:tcW w:w="492" w:type="pct"/>
            <w:tcBorders>
              <w:top w:val="single" w:sz="4" w:space="0" w:color="auto"/>
              <w:left w:val="single" w:sz="4" w:space="0" w:color="auto"/>
              <w:bottom w:val="single" w:sz="4" w:space="0" w:color="auto"/>
              <w:right w:val="single" w:sz="4" w:space="0" w:color="auto"/>
            </w:tcBorders>
            <w:vAlign w:val="center"/>
            <w:hideMark/>
          </w:tcPr>
          <w:p w:rsidR="00EE224E" w:rsidRPr="008B6EC2" w:rsidRDefault="00EE224E" w:rsidP="00AC5ED5">
            <w:pPr>
              <w:pStyle w:val="NormalWeb"/>
              <w:spacing w:before="120" w:after="120"/>
              <w:jc w:val="center"/>
              <w:rPr>
                <w:rFonts w:ascii="Calibri" w:hAnsi="Calibri"/>
                <w:lang w:val="ro-RO"/>
              </w:rPr>
            </w:pPr>
            <w:r w:rsidRPr="008B6EC2">
              <w:rPr>
                <w:rFonts w:ascii="Calibri" w:hAnsi="Calibri"/>
                <w:b/>
                <w:lang w:val="ro-RO"/>
              </w:rPr>
              <w:sym w:font="Wingdings" w:char="F06F"/>
            </w:r>
          </w:p>
        </w:tc>
      </w:tr>
      <w:tr w:rsidR="00EE224E" w:rsidRPr="008B6EC2" w:rsidTr="00AC5ED5">
        <w:trPr>
          <w:trHeight w:val="305"/>
        </w:trPr>
        <w:tc>
          <w:tcPr>
            <w:tcW w:w="3733" w:type="pct"/>
            <w:tcBorders>
              <w:top w:val="single" w:sz="4" w:space="0" w:color="auto"/>
              <w:left w:val="single" w:sz="4" w:space="0" w:color="auto"/>
              <w:bottom w:val="single" w:sz="4" w:space="0" w:color="auto"/>
              <w:right w:val="single" w:sz="4" w:space="0" w:color="auto"/>
            </w:tcBorders>
            <w:hideMark/>
          </w:tcPr>
          <w:p w:rsidR="00EE224E" w:rsidRPr="008B6EC2" w:rsidRDefault="00EE224E" w:rsidP="00EE224E">
            <w:pPr>
              <w:pStyle w:val="ListParagraph"/>
              <w:numPr>
                <w:ilvl w:val="0"/>
                <w:numId w:val="2"/>
              </w:numPr>
              <w:spacing w:before="120" w:after="120" w:line="240" w:lineRule="auto"/>
              <w:ind w:left="0"/>
              <w:jc w:val="both"/>
              <w:rPr>
                <w:b/>
                <w:sz w:val="24"/>
              </w:rPr>
            </w:pPr>
            <w:r w:rsidRPr="008B6EC2">
              <w:rPr>
                <w:sz w:val="24"/>
              </w:rPr>
              <w:t>Mai mulți solicitanti/beneficiari independenți din punct de vedere legal au aceeași adresă si/sau beneficiază de infrastructura comună (același amplasament, aceleași facilități de depozitare etc.);</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rsidR="00EE224E" w:rsidRPr="008B6EC2" w:rsidRDefault="00EE224E" w:rsidP="00AC5ED5">
            <w:pPr>
              <w:pStyle w:val="NormalWeb"/>
              <w:spacing w:before="120" w:after="120"/>
              <w:jc w:val="center"/>
              <w:rPr>
                <w:rFonts w:ascii="Calibri" w:hAnsi="Calibri"/>
                <w:lang w:val="ro-RO"/>
              </w:rPr>
            </w:pPr>
            <w:r w:rsidRPr="008B6EC2">
              <w:rPr>
                <w:rFonts w:ascii="Calibri" w:hAnsi="Calibri"/>
                <w:b/>
                <w:lang w:val="ro-RO"/>
              </w:rPr>
              <w:sym w:font="Wingdings" w:char="F06F"/>
            </w:r>
          </w:p>
        </w:tc>
        <w:tc>
          <w:tcPr>
            <w:tcW w:w="492" w:type="pct"/>
            <w:tcBorders>
              <w:top w:val="single" w:sz="4" w:space="0" w:color="auto"/>
              <w:left w:val="single" w:sz="4" w:space="0" w:color="auto"/>
              <w:bottom w:val="single" w:sz="4" w:space="0" w:color="auto"/>
              <w:right w:val="single" w:sz="4" w:space="0" w:color="auto"/>
            </w:tcBorders>
            <w:vAlign w:val="center"/>
            <w:hideMark/>
          </w:tcPr>
          <w:p w:rsidR="00EE224E" w:rsidRPr="008B6EC2" w:rsidRDefault="00EE224E" w:rsidP="00AC5ED5">
            <w:pPr>
              <w:pStyle w:val="NormalWeb"/>
              <w:spacing w:before="120" w:after="120"/>
              <w:jc w:val="center"/>
              <w:rPr>
                <w:rFonts w:ascii="Calibri" w:hAnsi="Calibri"/>
                <w:lang w:val="ro-RO"/>
              </w:rPr>
            </w:pPr>
            <w:r w:rsidRPr="008B6EC2">
              <w:rPr>
                <w:rFonts w:ascii="Calibri" w:hAnsi="Calibri"/>
                <w:b/>
                <w:lang w:val="ro-RO"/>
              </w:rPr>
              <w:sym w:font="Wingdings" w:char="F06F"/>
            </w:r>
          </w:p>
        </w:tc>
      </w:tr>
      <w:tr w:rsidR="00EE224E" w:rsidRPr="008B6EC2" w:rsidTr="00AC5ED5">
        <w:trPr>
          <w:trHeight w:val="305"/>
        </w:trPr>
        <w:tc>
          <w:tcPr>
            <w:tcW w:w="3733" w:type="pct"/>
            <w:tcBorders>
              <w:top w:val="single" w:sz="4" w:space="0" w:color="auto"/>
              <w:left w:val="single" w:sz="4" w:space="0" w:color="auto"/>
              <w:bottom w:val="single" w:sz="4" w:space="0" w:color="auto"/>
              <w:right w:val="single" w:sz="4" w:space="0" w:color="auto"/>
            </w:tcBorders>
          </w:tcPr>
          <w:p w:rsidR="00EE224E" w:rsidRPr="008B6EC2" w:rsidRDefault="00EE224E" w:rsidP="00EE224E">
            <w:pPr>
              <w:numPr>
                <w:ilvl w:val="0"/>
                <w:numId w:val="2"/>
              </w:numPr>
              <w:spacing w:before="120" w:after="120" w:line="240" w:lineRule="auto"/>
              <w:ind w:left="0"/>
              <w:jc w:val="both"/>
              <w:rPr>
                <w:sz w:val="24"/>
              </w:rPr>
            </w:pPr>
            <w:r w:rsidRPr="008B6EC2">
              <w:rPr>
                <w:sz w:val="24"/>
              </w:rPr>
              <w:t xml:space="preserve">Acționariat comun care conduce catre aceeasi entitate economică cu </w:t>
            </w:r>
            <w:r w:rsidRPr="008B6EC2">
              <w:rPr>
                <w:sz w:val="24"/>
              </w:rPr>
              <w:lastRenderedPageBreak/>
              <w:t>sau fara personalitate juridică;</w:t>
            </w:r>
          </w:p>
          <w:p w:rsidR="00EE224E" w:rsidRPr="008B6EC2" w:rsidRDefault="00EE224E" w:rsidP="00AC5ED5">
            <w:pPr>
              <w:spacing w:before="120" w:after="120" w:line="240" w:lineRule="auto"/>
              <w:jc w:val="both"/>
              <w:rPr>
                <w:b/>
                <w:sz w:val="24"/>
              </w:rPr>
            </w:pP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rsidR="00EE224E" w:rsidRPr="008B6EC2" w:rsidRDefault="00EE224E" w:rsidP="00AC5ED5">
            <w:pPr>
              <w:pStyle w:val="NormalWeb"/>
              <w:spacing w:before="120" w:after="120"/>
              <w:jc w:val="center"/>
              <w:rPr>
                <w:rFonts w:ascii="Calibri" w:hAnsi="Calibri"/>
                <w:lang w:val="ro-RO"/>
              </w:rPr>
            </w:pPr>
            <w:r w:rsidRPr="008B6EC2">
              <w:rPr>
                <w:rFonts w:ascii="Calibri" w:hAnsi="Calibri"/>
                <w:b/>
                <w:lang w:val="ro-RO"/>
              </w:rPr>
              <w:lastRenderedPageBreak/>
              <w:sym w:font="Wingdings" w:char="F06F"/>
            </w:r>
          </w:p>
        </w:tc>
        <w:tc>
          <w:tcPr>
            <w:tcW w:w="492" w:type="pct"/>
            <w:tcBorders>
              <w:top w:val="single" w:sz="4" w:space="0" w:color="auto"/>
              <w:left w:val="single" w:sz="4" w:space="0" w:color="auto"/>
              <w:bottom w:val="single" w:sz="4" w:space="0" w:color="auto"/>
              <w:right w:val="single" w:sz="4" w:space="0" w:color="auto"/>
            </w:tcBorders>
            <w:vAlign w:val="center"/>
            <w:hideMark/>
          </w:tcPr>
          <w:p w:rsidR="00EE224E" w:rsidRPr="008B6EC2" w:rsidRDefault="00EE224E" w:rsidP="00AC5ED5">
            <w:pPr>
              <w:pStyle w:val="NormalWeb"/>
              <w:spacing w:before="120" w:after="120"/>
              <w:jc w:val="center"/>
              <w:rPr>
                <w:rFonts w:ascii="Calibri" w:hAnsi="Calibri"/>
                <w:lang w:val="ro-RO"/>
              </w:rPr>
            </w:pPr>
            <w:r w:rsidRPr="008B6EC2">
              <w:rPr>
                <w:rFonts w:ascii="Calibri" w:hAnsi="Calibri"/>
                <w:b/>
                <w:lang w:val="ro-RO"/>
              </w:rPr>
              <w:sym w:font="Wingdings" w:char="F06F"/>
            </w:r>
          </w:p>
        </w:tc>
      </w:tr>
      <w:tr w:rsidR="00EE224E" w:rsidRPr="008B6EC2" w:rsidTr="00AC5ED5">
        <w:trPr>
          <w:trHeight w:val="305"/>
        </w:trPr>
        <w:tc>
          <w:tcPr>
            <w:tcW w:w="3733" w:type="pct"/>
            <w:tcBorders>
              <w:top w:val="single" w:sz="4" w:space="0" w:color="auto"/>
              <w:left w:val="single" w:sz="4" w:space="0" w:color="auto"/>
              <w:bottom w:val="single" w:sz="4" w:space="0" w:color="auto"/>
              <w:right w:val="single" w:sz="4" w:space="0" w:color="auto"/>
            </w:tcBorders>
            <w:hideMark/>
          </w:tcPr>
          <w:p w:rsidR="00EE224E" w:rsidRPr="008B6EC2" w:rsidRDefault="00EE224E" w:rsidP="00EE224E">
            <w:pPr>
              <w:numPr>
                <w:ilvl w:val="0"/>
                <w:numId w:val="2"/>
              </w:numPr>
              <w:spacing w:before="120" w:after="120" w:line="240" w:lineRule="auto"/>
              <w:ind w:left="0"/>
              <w:jc w:val="both"/>
              <w:rPr>
                <w:sz w:val="24"/>
              </w:rPr>
            </w:pPr>
            <w:r w:rsidRPr="008B6EC2">
              <w:rPr>
                <w:sz w:val="24"/>
              </w:rPr>
              <w:lastRenderedPageBreak/>
              <w:t>Posibile legaturi intre solicitanti si/sau beneficiari FEADR in baza legaturilor intre - entitati economice cu sau fara personalitate juridica, prin intermediul actionarilor, asociatilor sau reprezentantilor legali (de ex: acelaşi reprezentant legal/asociat/actionar se regăseşte la două sau mai multe proiecte)</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rsidR="00EE224E" w:rsidRPr="008B6EC2" w:rsidRDefault="00EE224E" w:rsidP="00AC5ED5">
            <w:pPr>
              <w:pStyle w:val="NormalWeb"/>
              <w:spacing w:before="120" w:after="120"/>
              <w:jc w:val="center"/>
              <w:rPr>
                <w:rFonts w:ascii="Calibri" w:hAnsi="Calibri"/>
                <w:lang w:val="ro-RO"/>
              </w:rPr>
            </w:pPr>
            <w:r w:rsidRPr="008B6EC2">
              <w:rPr>
                <w:rFonts w:ascii="Calibri" w:hAnsi="Calibri"/>
                <w:b/>
                <w:lang w:val="ro-RO"/>
              </w:rPr>
              <w:sym w:font="Wingdings" w:char="F06F"/>
            </w:r>
          </w:p>
        </w:tc>
        <w:tc>
          <w:tcPr>
            <w:tcW w:w="492" w:type="pct"/>
            <w:tcBorders>
              <w:top w:val="single" w:sz="4" w:space="0" w:color="auto"/>
              <w:left w:val="single" w:sz="4" w:space="0" w:color="auto"/>
              <w:bottom w:val="single" w:sz="4" w:space="0" w:color="auto"/>
              <w:right w:val="single" w:sz="4" w:space="0" w:color="auto"/>
            </w:tcBorders>
            <w:vAlign w:val="center"/>
            <w:hideMark/>
          </w:tcPr>
          <w:p w:rsidR="00EE224E" w:rsidRPr="008B6EC2" w:rsidRDefault="00EE224E" w:rsidP="00AC5ED5">
            <w:pPr>
              <w:pStyle w:val="NormalWeb"/>
              <w:spacing w:before="120" w:after="120"/>
              <w:jc w:val="center"/>
              <w:rPr>
                <w:rFonts w:ascii="Calibri" w:hAnsi="Calibri"/>
                <w:lang w:val="ro-RO"/>
              </w:rPr>
            </w:pPr>
            <w:r w:rsidRPr="008B6EC2">
              <w:rPr>
                <w:rFonts w:ascii="Calibri" w:hAnsi="Calibri"/>
                <w:b/>
                <w:lang w:val="ro-RO"/>
              </w:rPr>
              <w:sym w:font="Wingdings" w:char="F06F"/>
            </w:r>
          </w:p>
        </w:tc>
      </w:tr>
      <w:tr w:rsidR="00EE224E" w:rsidRPr="008B6EC2" w:rsidTr="00AC5ED5">
        <w:trPr>
          <w:trHeight w:val="305"/>
        </w:trPr>
        <w:tc>
          <w:tcPr>
            <w:tcW w:w="3733" w:type="pct"/>
            <w:tcBorders>
              <w:top w:val="single" w:sz="4" w:space="0" w:color="auto"/>
              <w:left w:val="single" w:sz="4" w:space="0" w:color="auto"/>
              <w:bottom w:val="single" w:sz="4" w:space="0" w:color="auto"/>
              <w:right w:val="single" w:sz="4" w:space="0" w:color="auto"/>
            </w:tcBorders>
            <w:hideMark/>
          </w:tcPr>
          <w:p w:rsidR="00EE224E" w:rsidRPr="008B6EC2" w:rsidRDefault="00EE224E" w:rsidP="00EE224E">
            <w:pPr>
              <w:numPr>
                <w:ilvl w:val="0"/>
                <w:numId w:val="2"/>
              </w:numPr>
              <w:spacing w:before="120" w:after="120" w:line="240" w:lineRule="auto"/>
              <w:ind w:left="0"/>
              <w:jc w:val="both"/>
              <w:rPr>
                <w:sz w:val="24"/>
              </w:rPr>
            </w:pPr>
            <w:r w:rsidRPr="008B6EC2">
              <w:rPr>
                <w:sz w:val="24"/>
              </w:rPr>
              <w:t>Sediul social si/sau punctul (punctele) de lucru/amplasamentul investitiei propuse sunt invecinate cu cel/cele ale unui alt proiect finantat FEADR</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rsidR="00EE224E" w:rsidRPr="008B6EC2" w:rsidRDefault="00EE224E" w:rsidP="00AC5ED5">
            <w:pPr>
              <w:pStyle w:val="NormalWeb"/>
              <w:spacing w:before="120" w:after="120"/>
              <w:jc w:val="center"/>
              <w:rPr>
                <w:rFonts w:ascii="Calibri" w:hAnsi="Calibri"/>
                <w:lang w:val="ro-RO"/>
              </w:rPr>
            </w:pPr>
            <w:r w:rsidRPr="008B6EC2">
              <w:rPr>
                <w:rFonts w:ascii="Calibri" w:hAnsi="Calibri"/>
                <w:b/>
                <w:lang w:val="ro-RO"/>
              </w:rPr>
              <w:sym w:font="Wingdings" w:char="F06F"/>
            </w:r>
          </w:p>
        </w:tc>
        <w:tc>
          <w:tcPr>
            <w:tcW w:w="492" w:type="pct"/>
            <w:tcBorders>
              <w:top w:val="single" w:sz="4" w:space="0" w:color="auto"/>
              <w:left w:val="single" w:sz="4" w:space="0" w:color="auto"/>
              <w:bottom w:val="single" w:sz="4" w:space="0" w:color="auto"/>
              <w:right w:val="single" w:sz="4" w:space="0" w:color="auto"/>
            </w:tcBorders>
            <w:vAlign w:val="center"/>
            <w:hideMark/>
          </w:tcPr>
          <w:p w:rsidR="00EE224E" w:rsidRPr="008B6EC2" w:rsidRDefault="00EE224E" w:rsidP="00AC5ED5">
            <w:pPr>
              <w:pStyle w:val="NormalWeb"/>
              <w:spacing w:before="120" w:after="120"/>
              <w:jc w:val="center"/>
              <w:rPr>
                <w:rFonts w:ascii="Calibri" w:hAnsi="Calibri"/>
                <w:lang w:val="ro-RO"/>
              </w:rPr>
            </w:pPr>
            <w:r w:rsidRPr="008B6EC2">
              <w:rPr>
                <w:rFonts w:ascii="Calibri" w:hAnsi="Calibri"/>
                <w:b/>
                <w:lang w:val="ro-RO"/>
              </w:rPr>
              <w:sym w:font="Wingdings" w:char="F06F"/>
            </w:r>
          </w:p>
        </w:tc>
      </w:tr>
      <w:tr w:rsidR="00EE224E" w:rsidRPr="008B6EC2" w:rsidTr="00AC5ED5">
        <w:trPr>
          <w:trHeight w:val="305"/>
        </w:trPr>
        <w:tc>
          <w:tcPr>
            <w:tcW w:w="3733" w:type="pct"/>
            <w:tcBorders>
              <w:top w:val="single" w:sz="4" w:space="0" w:color="auto"/>
              <w:left w:val="single" w:sz="4" w:space="0" w:color="auto"/>
              <w:bottom w:val="single" w:sz="4" w:space="0" w:color="auto"/>
              <w:right w:val="single" w:sz="4" w:space="0" w:color="auto"/>
            </w:tcBorders>
            <w:hideMark/>
          </w:tcPr>
          <w:p w:rsidR="00EE224E" w:rsidRPr="008B6EC2" w:rsidRDefault="00EE224E" w:rsidP="00EE224E">
            <w:pPr>
              <w:numPr>
                <w:ilvl w:val="0"/>
                <w:numId w:val="2"/>
              </w:numPr>
              <w:spacing w:before="120" w:after="120" w:line="240" w:lineRule="auto"/>
              <w:ind w:left="0"/>
              <w:jc w:val="both"/>
              <w:rPr>
                <w:sz w:val="24"/>
              </w:rPr>
            </w:pPr>
            <w:proofErr w:type="spellStart"/>
            <w:r w:rsidRPr="008B6EC2">
              <w:rPr>
                <w:sz w:val="24"/>
                <w:lang w:val="fr-FR"/>
              </w:rPr>
              <w:t>Sunt</w:t>
            </w:r>
            <w:proofErr w:type="spellEnd"/>
            <w:r w:rsidRPr="008B6EC2">
              <w:rPr>
                <w:sz w:val="24"/>
                <w:lang w:val="fr-FR"/>
              </w:rPr>
              <w:t xml:space="preserve"> </w:t>
            </w:r>
            <w:proofErr w:type="spellStart"/>
            <w:r w:rsidRPr="008B6EC2">
              <w:rPr>
                <w:sz w:val="24"/>
                <w:lang w:val="fr-FR"/>
              </w:rPr>
              <w:t>identificate</w:t>
            </w:r>
            <w:proofErr w:type="spellEnd"/>
            <w:r w:rsidRPr="008B6EC2">
              <w:rPr>
                <w:sz w:val="24"/>
                <w:lang w:val="fr-FR"/>
              </w:rPr>
              <w:t xml:space="preserve"> </w:t>
            </w:r>
            <w:proofErr w:type="spellStart"/>
            <w:r w:rsidRPr="008B6EC2">
              <w:rPr>
                <w:sz w:val="24"/>
                <w:lang w:val="fr-FR"/>
              </w:rPr>
              <w:t>în</w:t>
            </w:r>
            <w:proofErr w:type="spellEnd"/>
            <w:r w:rsidRPr="008B6EC2">
              <w:rPr>
                <w:sz w:val="24"/>
                <w:lang w:val="fr-FR"/>
              </w:rPr>
              <w:t xml:space="preserve"> </w:t>
            </w:r>
            <w:proofErr w:type="spellStart"/>
            <w:r w:rsidRPr="008B6EC2">
              <w:rPr>
                <w:sz w:val="24"/>
                <w:lang w:val="fr-FR"/>
              </w:rPr>
              <w:t>cadrul</w:t>
            </w:r>
            <w:proofErr w:type="spellEnd"/>
            <w:r w:rsidRPr="008B6EC2">
              <w:rPr>
                <w:sz w:val="24"/>
                <w:lang w:val="fr-FR"/>
              </w:rPr>
              <w:t xml:space="preserve"> </w:t>
            </w:r>
            <w:proofErr w:type="spellStart"/>
            <w:r w:rsidRPr="008B6EC2">
              <w:rPr>
                <w:sz w:val="24"/>
                <w:lang w:val="fr-FR"/>
              </w:rPr>
              <w:t>proiectului</w:t>
            </w:r>
            <w:proofErr w:type="spellEnd"/>
            <w:r w:rsidRPr="008B6EC2">
              <w:rPr>
                <w:sz w:val="24"/>
                <w:lang w:val="fr-FR"/>
              </w:rPr>
              <w:t xml:space="preserve"> </w:t>
            </w:r>
            <w:proofErr w:type="spellStart"/>
            <w:r w:rsidRPr="008B6EC2">
              <w:rPr>
                <w:sz w:val="24"/>
                <w:lang w:val="fr-FR"/>
              </w:rPr>
              <w:t>alte</w:t>
            </w:r>
            <w:proofErr w:type="spellEnd"/>
            <w:r w:rsidRPr="008B6EC2">
              <w:rPr>
                <w:sz w:val="24"/>
                <w:lang w:val="fr-FR"/>
              </w:rPr>
              <w:t xml:space="preserve"> </w:t>
            </w:r>
            <w:proofErr w:type="spellStart"/>
            <w:r w:rsidRPr="008B6EC2">
              <w:rPr>
                <w:sz w:val="24"/>
                <w:lang w:val="fr-FR"/>
              </w:rPr>
              <w:t>legături</w:t>
            </w:r>
            <w:proofErr w:type="spellEnd"/>
            <w:r w:rsidRPr="008B6EC2">
              <w:rPr>
                <w:sz w:val="24"/>
                <w:lang w:val="fr-FR"/>
              </w:rPr>
              <w:t xml:space="preserve"> </w:t>
            </w:r>
            <w:proofErr w:type="spellStart"/>
            <w:r w:rsidRPr="008B6EC2">
              <w:rPr>
                <w:sz w:val="24"/>
                <w:lang w:val="fr-FR"/>
              </w:rPr>
              <w:t>între</w:t>
            </w:r>
            <w:proofErr w:type="spellEnd"/>
            <w:r w:rsidRPr="008B6EC2">
              <w:rPr>
                <w:sz w:val="24"/>
                <w:lang w:val="fr-FR"/>
              </w:rPr>
              <w:t xml:space="preserve"> </w:t>
            </w:r>
            <w:proofErr w:type="spellStart"/>
            <w:r w:rsidRPr="008B6EC2">
              <w:rPr>
                <w:sz w:val="24"/>
                <w:lang w:val="fr-FR"/>
              </w:rPr>
              <w:t>solicitant</w:t>
            </w:r>
            <w:proofErr w:type="spellEnd"/>
            <w:r w:rsidRPr="008B6EC2">
              <w:rPr>
                <w:sz w:val="24"/>
                <w:lang w:val="fr-FR"/>
              </w:rPr>
              <w:t xml:space="preserve"> și </w:t>
            </w:r>
            <w:proofErr w:type="spellStart"/>
            <w:r w:rsidRPr="008B6EC2">
              <w:rPr>
                <w:sz w:val="24"/>
                <w:lang w:val="fr-FR"/>
              </w:rPr>
              <w:t>persoana</w:t>
            </w:r>
            <w:proofErr w:type="spellEnd"/>
            <w:r w:rsidRPr="008B6EC2">
              <w:rPr>
                <w:sz w:val="24"/>
                <w:lang w:val="fr-FR"/>
              </w:rPr>
              <w:t xml:space="preserve"> </w:t>
            </w:r>
            <w:proofErr w:type="spellStart"/>
            <w:r w:rsidRPr="008B6EC2">
              <w:rPr>
                <w:sz w:val="24"/>
                <w:lang w:val="fr-FR"/>
              </w:rPr>
              <w:t>fizică</w:t>
            </w:r>
            <w:proofErr w:type="spellEnd"/>
            <w:r w:rsidRPr="008B6EC2">
              <w:rPr>
                <w:sz w:val="24"/>
                <w:lang w:val="fr-FR"/>
              </w:rPr>
              <w:t>/</w:t>
            </w:r>
            <w:proofErr w:type="spellStart"/>
            <w:r w:rsidRPr="008B6EC2">
              <w:rPr>
                <w:sz w:val="24"/>
                <w:lang w:val="fr-FR"/>
              </w:rPr>
              <w:t>juridică</w:t>
            </w:r>
            <w:proofErr w:type="spellEnd"/>
            <w:r w:rsidRPr="008B6EC2">
              <w:rPr>
                <w:sz w:val="24"/>
                <w:lang w:val="fr-FR"/>
              </w:rPr>
              <w:t xml:space="preserve"> de la care a </w:t>
            </w:r>
            <w:proofErr w:type="spellStart"/>
            <w:r w:rsidRPr="008B6EC2">
              <w:rPr>
                <w:sz w:val="24"/>
                <w:lang w:val="fr-FR"/>
              </w:rPr>
              <w:t>fost</w:t>
            </w:r>
            <w:proofErr w:type="spellEnd"/>
            <w:r w:rsidRPr="008B6EC2">
              <w:rPr>
                <w:sz w:val="24"/>
                <w:lang w:val="fr-FR"/>
              </w:rPr>
              <w:t xml:space="preserve"> </w:t>
            </w:r>
            <w:proofErr w:type="spellStart"/>
            <w:r w:rsidRPr="008B6EC2">
              <w:rPr>
                <w:sz w:val="24"/>
                <w:lang w:val="fr-FR"/>
              </w:rPr>
              <w:t>închiriat</w:t>
            </w:r>
            <w:proofErr w:type="spellEnd"/>
            <w:r w:rsidRPr="008B6EC2">
              <w:rPr>
                <w:sz w:val="24"/>
                <w:lang w:val="fr-FR"/>
              </w:rPr>
              <w:t>/</w:t>
            </w:r>
            <w:proofErr w:type="spellStart"/>
            <w:r w:rsidRPr="008B6EC2">
              <w:rPr>
                <w:sz w:val="24"/>
                <w:lang w:val="fr-FR"/>
              </w:rPr>
              <w:t>cumpărat</w:t>
            </w:r>
            <w:proofErr w:type="spellEnd"/>
            <w:r w:rsidRPr="008B6EC2">
              <w:rPr>
                <w:sz w:val="24"/>
                <w:lang w:val="fr-FR"/>
              </w:rPr>
              <w:t xml:space="preserve"> </w:t>
            </w:r>
            <w:proofErr w:type="spellStart"/>
            <w:r w:rsidRPr="008B6EC2">
              <w:rPr>
                <w:sz w:val="24"/>
                <w:lang w:val="fr-FR"/>
              </w:rPr>
              <w:t>terenul</w:t>
            </w:r>
            <w:proofErr w:type="spellEnd"/>
            <w:r w:rsidRPr="008B6EC2">
              <w:rPr>
                <w:sz w:val="24"/>
                <w:lang w:val="fr-FR"/>
              </w:rPr>
              <w:t>/</w:t>
            </w:r>
            <w:proofErr w:type="spellStart"/>
            <w:r w:rsidRPr="008B6EC2">
              <w:rPr>
                <w:sz w:val="24"/>
                <w:lang w:val="fr-FR"/>
              </w:rPr>
              <w:t>clădirea</w:t>
            </w:r>
            <w:proofErr w:type="spellEnd"/>
            <w:r w:rsidRPr="008B6EC2">
              <w:rPr>
                <w:sz w:val="24"/>
              </w:rPr>
              <w:t>?</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rsidR="00EE224E" w:rsidRPr="008B6EC2" w:rsidRDefault="00EE224E" w:rsidP="00AC5ED5">
            <w:pPr>
              <w:pStyle w:val="NormalWeb"/>
              <w:spacing w:before="120" w:after="120"/>
              <w:jc w:val="center"/>
              <w:rPr>
                <w:rFonts w:ascii="Calibri" w:hAnsi="Calibri"/>
                <w:lang w:val="ro-RO"/>
              </w:rPr>
            </w:pPr>
            <w:r w:rsidRPr="008B6EC2">
              <w:rPr>
                <w:rFonts w:ascii="Calibri" w:hAnsi="Calibri"/>
                <w:b/>
                <w:lang w:val="ro-RO"/>
              </w:rPr>
              <w:sym w:font="Wingdings" w:char="F06F"/>
            </w:r>
          </w:p>
        </w:tc>
        <w:tc>
          <w:tcPr>
            <w:tcW w:w="492" w:type="pct"/>
            <w:tcBorders>
              <w:top w:val="single" w:sz="4" w:space="0" w:color="auto"/>
              <w:left w:val="single" w:sz="4" w:space="0" w:color="auto"/>
              <w:bottom w:val="single" w:sz="4" w:space="0" w:color="auto"/>
              <w:right w:val="single" w:sz="4" w:space="0" w:color="auto"/>
            </w:tcBorders>
            <w:vAlign w:val="center"/>
            <w:hideMark/>
          </w:tcPr>
          <w:p w:rsidR="00EE224E" w:rsidRPr="008B6EC2" w:rsidRDefault="00EE224E" w:rsidP="00AC5ED5">
            <w:pPr>
              <w:pStyle w:val="NormalWeb"/>
              <w:spacing w:before="120" w:after="120"/>
              <w:jc w:val="center"/>
              <w:rPr>
                <w:rFonts w:ascii="Calibri" w:hAnsi="Calibri"/>
                <w:lang w:val="ro-RO"/>
              </w:rPr>
            </w:pPr>
            <w:r w:rsidRPr="008B6EC2">
              <w:rPr>
                <w:rFonts w:ascii="Calibri" w:hAnsi="Calibri"/>
                <w:b/>
                <w:lang w:val="ro-RO"/>
              </w:rPr>
              <w:sym w:font="Wingdings" w:char="F06F"/>
            </w:r>
          </w:p>
        </w:tc>
      </w:tr>
      <w:tr w:rsidR="00EE224E" w:rsidRPr="008B6EC2" w:rsidTr="00AC5ED5">
        <w:trPr>
          <w:trHeight w:val="305"/>
        </w:trPr>
        <w:tc>
          <w:tcPr>
            <w:tcW w:w="3733" w:type="pct"/>
            <w:tcBorders>
              <w:top w:val="single" w:sz="4" w:space="0" w:color="auto"/>
              <w:left w:val="single" w:sz="4" w:space="0" w:color="auto"/>
              <w:bottom w:val="single" w:sz="4" w:space="0" w:color="auto"/>
              <w:right w:val="single" w:sz="4" w:space="0" w:color="auto"/>
            </w:tcBorders>
            <w:hideMark/>
          </w:tcPr>
          <w:p w:rsidR="00EE224E" w:rsidRPr="008B6EC2" w:rsidRDefault="00EE224E" w:rsidP="00EE224E">
            <w:pPr>
              <w:numPr>
                <w:ilvl w:val="0"/>
                <w:numId w:val="2"/>
              </w:numPr>
              <w:spacing w:before="120" w:after="120" w:line="240" w:lineRule="auto"/>
              <w:ind w:left="0"/>
              <w:jc w:val="both"/>
              <w:rPr>
                <w:sz w:val="24"/>
              </w:rPr>
            </w:pPr>
            <w:r w:rsidRPr="008B6EC2">
              <w:rPr>
                <w:sz w:val="24"/>
              </w:rPr>
              <w:t>Solicitantii care depun Cerere de Finantare au asociati comuni cu cei ai altor beneficiari cu care formează împreună un flux tehnologic.</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rsidR="00EE224E" w:rsidRPr="008B6EC2" w:rsidRDefault="00EE224E" w:rsidP="00AC5ED5">
            <w:pPr>
              <w:pStyle w:val="NormalWeb"/>
              <w:spacing w:before="120" w:after="120"/>
              <w:jc w:val="center"/>
              <w:rPr>
                <w:rFonts w:ascii="Calibri" w:hAnsi="Calibri"/>
                <w:lang w:val="ro-RO"/>
              </w:rPr>
            </w:pPr>
            <w:r w:rsidRPr="008B6EC2">
              <w:rPr>
                <w:rFonts w:ascii="Calibri" w:hAnsi="Calibri"/>
                <w:b/>
                <w:lang w:val="ro-RO"/>
              </w:rPr>
              <w:sym w:font="Wingdings" w:char="F06F"/>
            </w:r>
          </w:p>
        </w:tc>
        <w:tc>
          <w:tcPr>
            <w:tcW w:w="492" w:type="pct"/>
            <w:tcBorders>
              <w:top w:val="single" w:sz="4" w:space="0" w:color="auto"/>
              <w:left w:val="single" w:sz="4" w:space="0" w:color="auto"/>
              <w:bottom w:val="single" w:sz="4" w:space="0" w:color="auto"/>
              <w:right w:val="single" w:sz="4" w:space="0" w:color="auto"/>
            </w:tcBorders>
            <w:vAlign w:val="center"/>
            <w:hideMark/>
          </w:tcPr>
          <w:p w:rsidR="00EE224E" w:rsidRPr="008B6EC2" w:rsidRDefault="00EE224E" w:rsidP="00AC5ED5">
            <w:pPr>
              <w:pStyle w:val="NormalWeb"/>
              <w:spacing w:before="120" w:after="120"/>
              <w:jc w:val="center"/>
              <w:rPr>
                <w:rFonts w:ascii="Calibri" w:hAnsi="Calibri"/>
                <w:lang w:val="ro-RO"/>
              </w:rPr>
            </w:pPr>
            <w:r w:rsidRPr="008B6EC2">
              <w:rPr>
                <w:rFonts w:ascii="Calibri" w:hAnsi="Calibri"/>
                <w:b/>
                <w:lang w:val="ro-RO"/>
              </w:rPr>
              <w:sym w:font="Wingdings" w:char="F06F"/>
            </w:r>
          </w:p>
        </w:tc>
      </w:tr>
      <w:tr w:rsidR="00EE224E" w:rsidRPr="008B6EC2" w:rsidTr="00AC5ED5">
        <w:trPr>
          <w:trHeight w:val="305"/>
        </w:trPr>
        <w:tc>
          <w:tcPr>
            <w:tcW w:w="3733" w:type="pct"/>
            <w:tcBorders>
              <w:top w:val="single" w:sz="4" w:space="0" w:color="auto"/>
              <w:left w:val="single" w:sz="4" w:space="0" w:color="auto"/>
              <w:bottom w:val="single" w:sz="4" w:space="0" w:color="auto"/>
              <w:right w:val="single" w:sz="4" w:space="0" w:color="auto"/>
            </w:tcBorders>
            <w:hideMark/>
          </w:tcPr>
          <w:p w:rsidR="00EE224E" w:rsidRPr="008B6EC2" w:rsidRDefault="00EE224E" w:rsidP="00EE224E">
            <w:pPr>
              <w:numPr>
                <w:ilvl w:val="0"/>
                <w:numId w:val="2"/>
              </w:numPr>
              <w:spacing w:before="120" w:after="120" w:line="240" w:lineRule="auto"/>
              <w:ind w:left="0"/>
              <w:jc w:val="both"/>
              <w:rPr>
                <w:sz w:val="24"/>
                <w:lang w:val="fr-FR"/>
              </w:rPr>
            </w:pPr>
            <w:r w:rsidRPr="008B6EC2">
              <w:rPr>
                <w:sz w:val="24"/>
              </w:rPr>
              <w:t>Alti indicatori (ex: acelasi consultant, posibile legaturi de afaceri cu furnizori/clienti prin actionariat s.a. )</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rsidR="00EE224E" w:rsidRPr="008B6EC2" w:rsidRDefault="00EE224E" w:rsidP="00AC5ED5">
            <w:pPr>
              <w:pStyle w:val="NormalWeb"/>
              <w:spacing w:before="120" w:after="120"/>
              <w:jc w:val="center"/>
              <w:rPr>
                <w:rFonts w:ascii="Calibri" w:hAnsi="Calibri"/>
                <w:lang w:val="ro-RO"/>
              </w:rPr>
            </w:pPr>
            <w:r w:rsidRPr="008B6EC2">
              <w:rPr>
                <w:rFonts w:ascii="Calibri" w:hAnsi="Calibri"/>
                <w:b/>
                <w:lang w:val="ro-RO"/>
              </w:rPr>
              <w:sym w:font="Wingdings" w:char="F06F"/>
            </w:r>
          </w:p>
        </w:tc>
        <w:tc>
          <w:tcPr>
            <w:tcW w:w="492" w:type="pct"/>
            <w:tcBorders>
              <w:top w:val="single" w:sz="4" w:space="0" w:color="auto"/>
              <w:left w:val="single" w:sz="4" w:space="0" w:color="auto"/>
              <w:bottom w:val="single" w:sz="4" w:space="0" w:color="auto"/>
              <w:right w:val="single" w:sz="4" w:space="0" w:color="auto"/>
            </w:tcBorders>
            <w:vAlign w:val="center"/>
            <w:hideMark/>
          </w:tcPr>
          <w:p w:rsidR="00EE224E" w:rsidRPr="008B6EC2" w:rsidRDefault="00EE224E" w:rsidP="00AC5ED5">
            <w:pPr>
              <w:pStyle w:val="NormalWeb"/>
              <w:spacing w:before="120" w:after="120"/>
              <w:jc w:val="center"/>
              <w:rPr>
                <w:rFonts w:ascii="Calibri" w:hAnsi="Calibri"/>
                <w:lang w:val="ro-RO"/>
              </w:rPr>
            </w:pPr>
            <w:r w:rsidRPr="008B6EC2">
              <w:rPr>
                <w:rFonts w:ascii="Calibri" w:hAnsi="Calibri"/>
                <w:b/>
                <w:lang w:val="ro-RO"/>
              </w:rPr>
              <w:sym w:font="Wingdings" w:char="F06F"/>
            </w:r>
          </w:p>
        </w:tc>
      </w:tr>
      <w:tr w:rsidR="00EE224E" w:rsidRPr="008B6EC2" w:rsidTr="00AC5ED5">
        <w:trPr>
          <w:trHeight w:val="564"/>
        </w:trPr>
        <w:tc>
          <w:tcPr>
            <w:tcW w:w="3733" w:type="pct"/>
            <w:tcBorders>
              <w:top w:val="single" w:sz="4" w:space="0" w:color="auto"/>
              <w:left w:val="single" w:sz="4" w:space="0" w:color="auto"/>
              <w:bottom w:val="single" w:sz="4" w:space="0" w:color="auto"/>
              <w:right w:val="single" w:sz="4" w:space="0" w:color="auto"/>
            </w:tcBorders>
            <w:hideMark/>
          </w:tcPr>
          <w:p w:rsidR="00EE224E" w:rsidRPr="008B6EC2" w:rsidRDefault="00EE224E" w:rsidP="00AC5ED5">
            <w:pPr>
              <w:suppressAutoHyphens/>
              <w:spacing w:before="120" w:after="120" w:line="240" w:lineRule="auto"/>
              <w:jc w:val="both"/>
              <w:rPr>
                <w:b/>
                <w:sz w:val="24"/>
                <w:lang w:val="fr-FR"/>
              </w:rPr>
            </w:pPr>
            <w:proofErr w:type="spellStart"/>
            <w:r w:rsidRPr="008B6EC2">
              <w:rPr>
                <w:b/>
                <w:sz w:val="24"/>
                <w:lang w:val="fr-FR"/>
              </w:rPr>
              <w:t>Declaratii</w:t>
            </w:r>
            <w:proofErr w:type="spellEnd"/>
            <w:r w:rsidRPr="008B6EC2">
              <w:rPr>
                <w:b/>
                <w:sz w:val="24"/>
                <w:lang w:val="fr-FR"/>
              </w:rPr>
              <w:t xml:space="preserve"> </w:t>
            </w:r>
            <w:proofErr w:type="spellStart"/>
            <w:r w:rsidRPr="008B6EC2">
              <w:rPr>
                <w:b/>
                <w:sz w:val="24"/>
                <w:lang w:val="fr-FR"/>
              </w:rPr>
              <w:t>partea</w:t>
            </w:r>
            <w:proofErr w:type="spellEnd"/>
            <w:r w:rsidRPr="008B6EC2">
              <w:rPr>
                <w:b/>
                <w:sz w:val="24"/>
                <w:lang w:val="fr-FR"/>
              </w:rPr>
              <w:t xml:space="preserve"> F a </w:t>
            </w:r>
            <w:proofErr w:type="spellStart"/>
            <w:r w:rsidRPr="008B6EC2">
              <w:rPr>
                <w:b/>
                <w:sz w:val="24"/>
                <w:lang w:val="fr-FR"/>
              </w:rPr>
              <w:t>Cererii</w:t>
            </w:r>
            <w:proofErr w:type="spellEnd"/>
            <w:r w:rsidRPr="008B6EC2">
              <w:rPr>
                <w:b/>
                <w:sz w:val="24"/>
                <w:lang w:val="fr-FR"/>
              </w:rPr>
              <w:t xml:space="preserve"> de </w:t>
            </w:r>
            <w:proofErr w:type="spellStart"/>
            <w:r w:rsidRPr="008B6EC2">
              <w:rPr>
                <w:b/>
                <w:sz w:val="24"/>
                <w:lang w:val="fr-FR"/>
              </w:rPr>
              <w:t>finantare</w:t>
            </w:r>
            <w:proofErr w:type="spellEnd"/>
            <w:r w:rsidRPr="008B6EC2">
              <w:rPr>
                <w:b/>
                <w:sz w:val="24"/>
                <w:lang w:val="fr-FR"/>
              </w:rPr>
              <w:t xml:space="preserve"> </w:t>
            </w:r>
          </w:p>
          <w:p w:rsidR="00EE224E" w:rsidRDefault="00EE224E" w:rsidP="00AC5ED5">
            <w:pPr>
              <w:spacing w:before="120" w:after="120" w:line="240" w:lineRule="auto"/>
              <w:jc w:val="both"/>
              <w:rPr>
                <w:b/>
                <w:sz w:val="24"/>
                <w:lang w:val="fr-FR"/>
              </w:rPr>
            </w:pPr>
            <w:proofErr w:type="spellStart"/>
            <w:r w:rsidRPr="008B6EC2">
              <w:rPr>
                <w:b/>
                <w:sz w:val="24"/>
                <w:lang w:val="fr-FR"/>
              </w:rPr>
              <w:t>Studiul</w:t>
            </w:r>
            <w:proofErr w:type="spellEnd"/>
            <w:r w:rsidRPr="008B6EC2">
              <w:rPr>
                <w:b/>
                <w:sz w:val="24"/>
                <w:lang w:val="fr-FR"/>
              </w:rPr>
              <w:t xml:space="preserve"> de </w:t>
            </w:r>
            <w:proofErr w:type="spellStart"/>
            <w:r w:rsidRPr="008B6EC2">
              <w:rPr>
                <w:b/>
                <w:sz w:val="24"/>
                <w:lang w:val="fr-FR"/>
              </w:rPr>
              <w:t>Fezabilitate</w:t>
            </w:r>
            <w:proofErr w:type="spellEnd"/>
            <w:r w:rsidRPr="008B6EC2">
              <w:rPr>
                <w:b/>
                <w:sz w:val="24"/>
                <w:lang w:val="fr-FR"/>
              </w:rPr>
              <w:t xml:space="preserve"> si </w:t>
            </w:r>
            <w:proofErr w:type="spellStart"/>
            <w:r w:rsidRPr="008B6EC2">
              <w:rPr>
                <w:b/>
                <w:sz w:val="24"/>
                <w:lang w:val="fr-FR"/>
              </w:rPr>
              <w:t>documentele</w:t>
            </w:r>
            <w:proofErr w:type="spellEnd"/>
            <w:r w:rsidRPr="008B6EC2">
              <w:rPr>
                <w:b/>
                <w:sz w:val="24"/>
                <w:lang w:val="fr-FR"/>
              </w:rPr>
              <w:t xml:space="preserve"> </w:t>
            </w:r>
            <w:proofErr w:type="spellStart"/>
            <w:r w:rsidRPr="008B6EC2">
              <w:rPr>
                <w:b/>
                <w:sz w:val="24"/>
                <w:lang w:val="fr-FR"/>
              </w:rPr>
              <w:t>depuse</w:t>
            </w:r>
            <w:proofErr w:type="spellEnd"/>
            <w:r w:rsidRPr="008B6EC2">
              <w:rPr>
                <w:b/>
                <w:sz w:val="24"/>
                <w:lang w:val="fr-FR"/>
              </w:rPr>
              <w:t xml:space="preserve"> la </w:t>
            </w:r>
            <w:proofErr w:type="spellStart"/>
            <w:r w:rsidRPr="008B6EC2">
              <w:rPr>
                <w:b/>
                <w:sz w:val="24"/>
                <w:lang w:val="fr-FR"/>
              </w:rPr>
              <w:t>Cererea</w:t>
            </w:r>
            <w:proofErr w:type="spellEnd"/>
            <w:r w:rsidRPr="008B6EC2">
              <w:rPr>
                <w:b/>
                <w:sz w:val="24"/>
                <w:lang w:val="fr-FR"/>
              </w:rPr>
              <w:t xml:space="preserve"> de </w:t>
            </w:r>
            <w:proofErr w:type="spellStart"/>
            <w:r w:rsidRPr="008B6EC2">
              <w:rPr>
                <w:b/>
                <w:sz w:val="24"/>
                <w:lang w:val="fr-FR"/>
              </w:rPr>
              <w:t>Finantare</w:t>
            </w:r>
            <w:proofErr w:type="spellEnd"/>
          </w:p>
          <w:p w:rsidR="00EE224E" w:rsidRPr="008B6EC2" w:rsidRDefault="00EE224E" w:rsidP="00AC5ED5">
            <w:pPr>
              <w:spacing w:before="120" w:after="120" w:line="240" w:lineRule="auto"/>
              <w:jc w:val="both"/>
              <w:rPr>
                <w:b/>
                <w:sz w:val="24"/>
              </w:rPr>
            </w:pPr>
            <w:proofErr w:type="spellStart"/>
            <w:r w:rsidRPr="00432F4D">
              <w:rPr>
                <w:b/>
                <w:sz w:val="24"/>
                <w:lang w:val="en-GB"/>
              </w:rPr>
              <w:t>Declaratia</w:t>
            </w:r>
            <w:proofErr w:type="spellEnd"/>
            <w:r w:rsidRPr="00432F4D">
              <w:rPr>
                <w:b/>
                <w:sz w:val="24"/>
                <w:lang w:val="en-GB"/>
              </w:rPr>
              <w:t xml:space="preserve"> </w:t>
            </w:r>
            <w:proofErr w:type="spellStart"/>
            <w:r w:rsidRPr="00432F4D">
              <w:rPr>
                <w:b/>
                <w:sz w:val="24"/>
                <w:lang w:val="en-GB"/>
              </w:rPr>
              <w:t>pe</w:t>
            </w:r>
            <w:proofErr w:type="spellEnd"/>
            <w:r w:rsidRPr="00432F4D">
              <w:rPr>
                <w:b/>
                <w:sz w:val="24"/>
                <w:lang w:val="en-GB"/>
              </w:rPr>
              <w:t xml:space="preserve"> </w:t>
            </w:r>
            <w:proofErr w:type="spellStart"/>
            <w:r w:rsidRPr="00432F4D">
              <w:rPr>
                <w:b/>
                <w:sz w:val="24"/>
                <w:lang w:val="en-GB"/>
              </w:rPr>
              <w:t>propria</w:t>
            </w:r>
            <w:proofErr w:type="spellEnd"/>
            <w:r w:rsidRPr="00432F4D">
              <w:rPr>
                <w:b/>
                <w:sz w:val="24"/>
                <w:lang w:val="en-GB"/>
              </w:rPr>
              <w:t xml:space="preserve"> </w:t>
            </w:r>
            <w:proofErr w:type="spellStart"/>
            <w:r w:rsidRPr="00432F4D">
              <w:rPr>
                <w:b/>
                <w:sz w:val="24"/>
                <w:lang w:val="en-GB"/>
              </w:rPr>
              <w:t>raspundere-Anexa</w:t>
            </w:r>
            <w:proofErr w:type="spellEnd"/>
            <w:r w:rsidRPr="00432F4D">
              <w:rPr>
                <w:b/>
                <w:sz w:val="24"/>
                <w:lang w:val="en-GB"/>
              </w:rPr>
              <w:t xml:space="preserve"> la </w:t>
            </w:r>
            <w:proofErr w:type="spellStart"/>
            <w:r w:rsidRPr="00432F4D">
              <w:rPr>
                <w:b/>
                <w:sz w:val="24"/>
                <w:lang w:val="en-GB"/>
              </w:rPr>
              <w:t>Fisa</w:t>
            </w:r>
            <w:proofErr w:type="spellEnd"/>
            <w:r w:rsidRPr="00432F4D">
              <w:rPr>
                <w:b/>
                <w:sz w:val="24"/>
                <w:lang w:val="en-GB"/>
              </w:rPr>
              <w:t xml:space="preserve"> de </w:t>
            </w:r>
            <w:proofErr w:type="spellStart"/>
            <w:r w:rsidRPr="00432F4D">
              <w:rPr>
                <w:b/>
                <w:sz w:val="24"/>
                <w:lang w:val="en-GB"/>
              </w:rPr>
              <w:t>eligibilitate</w:t>
            </w:r>
            <w:proofErr w:type="spellEnd"/>
          </w:p>
        </w:tc>
        <w:tc>
          <w:tcPr>
            <w:tcW w:w="775" w:type="pct"/>
            <w:gridSpan w:val="2"/>
            <w:tcBorders>
              <w:top w:val="single" w:sz="4" w:space="0" w:color="auto"/>
              <w:left w:val="single" w:sz="4" w:space="0" w:color="auto"/>
              <w:bottom w:val="single" w:sz="4" w:space="0" w:color="auto"/>
              <w:right w:val="single" w:sz="4" w:space="0" w:color="auto"/>
            </w:tcBorders>
          </w:tcPr>
          <w:p w:rsidR="00EE224E" w:rsidRPr="008B6EC2" w:rsidRDefault="00EE224E" w:rsidP="00AC5ED5">
            <w:pPr>
              <w:pStyle w:val="NormalWeb"/>
              <w:spacing w:before="120" w:after="120"/>
              <w:rPr>
                <w:rFonts w:ascii="Calibri" w:hAnsi="Calibri"/>
                <w:lang w:val="ro-RO"/>
              </w:rPr>
            </w:pPr>
          </w:p>
        </w:tc>
        <w:tc>
          <w:tcPr>
            <w:tcW w:w="492" w:type="pct"/>
            <w:tcBorders>
              <w:top w:val="single" w:sz="4" w:space="0" w:color="auto"/>
              <w:left w:val="single" w:sz="4" w:space="0" w:color="auto"/>
              <w:bottom w:val="single" w:sz="4" w:space="0" w:color="auto"/>
              <w:right w:val="single" w:sz="4" w:space="0" w:color="auto"/>
            </w:tcBorders>
          </w:tcPr>
          <w:p w:rsidR="00EE224E" w:rsidRPr="008B6EC2" w:rsidRDefault="00EE224E" w:rsidP="00AC5ED5">
            <w:pPr>
              <w:pStyle w:val="NormalWeb"/>
              <w:spacing w:before="120" w:after="120"/>
              <w:rPr>
                <w:rFonts w:ascii="Calibri" w:hAnsi="Calibri"/>
                <w:lang w:val="fr-FR"/>
              </w:rPr>
            </w:pPr>
          </w:p>
        </w:tc>
      </w:tr>
    </w:tbl>
    <w:p w:rsidR="00EE224E" w:rsidRPr="00E84C56" w:rsidRDefault="00EE224E" w:rsidP="00EE224E">
      <w:pPr>
        <w:spacing w:before="120" w:after="120" w:line="240" w:lineRule="auto"/>
        <w:jc w:val="both"/>
        <w:rPr>
          <w:color w:val="FF0000"/>
          <w:sz w:val="24"/>
        </w:rPr>
      </w:pPr>
    </w:p>
    <w:p w:rsidR="00EE224E" w:rsidRPr="002D2CD1" w:rsidRDefault="00EE224E" w:rsidP="00EE224E">
      <w:pPr>
        <w:spacing w:before="120" w:after="120" w:line="240" w:lineRule="auto"/>
        <w:jc w:val="both"/>
        <w:rPr>
          <w:b/>
          <w:sz w:val="24"/>
        </w:rPr>
      </w:pPr>
      <w:r w:rsidRPr="002D2CD1">
        <w:rPr>
          <w:b/>
          <w:sz w:val="24"/>
        </w:rPr>
        <w:t>Solicitantul a creat condiţii artificiale necesare pentru a beneficia de plăţi (sprijin) şi a obţine astfel un avantaj care contravine obiectivelor măsurii?</w:t>
      </w:r>
    </w:p>
    <w:p w:rsidR="00EE224E" w:rsidRDefault="00EE224E" w:rsidP="00EE224E">
      <w:pPr>
        <w:pStyle w:val="NormalWeb"/>
        <w:spacing w:before="120" w:after="120"/>
        <w:rPr>
          <w:rFonts w:ascii="Calibri" w:hAnsi="Calibri"/>
          <w:b/>
        </w:rPr>
      </w:pPr>
      <w:r w:rsidRPr="002D2CD1">
        <w:rPr>
          <w:rFonts w:ascii="Calibri" w:hAnsi="Calibri"/>
          <w:b/>
        </w:rPr>
        <w:sym w:font="Wingdings" w:char="F06F"/>
      </w:r>
      <w:r w:rsidRPr="002D2CD1">
        <w:rPr>
          <w:rFonts w:ascii="Calibri" w:hAnsi="Calibri"/>
          <w:b/>
        </w:rPr>
        <w:t xml:space="preserve"> DA                      </w:t>
      </w:r>
      <w:r w:rsidRPr="002D2CD1">
        <w:rPr>
          <w:rFonts w:ascii="Calibri" w:hAnsi="Calibri"/>
          <w:b/>
        </w:rPr>
        <w:sym w:font="Wingdings" w:char="F06F"/>
      </w:r>
      <w:r w:rsidRPr="002D2CD1">
        <w:rPr>
          <w:rFonts w:ascii="Calibri" w:hAnsi="Calibri"/>
          <w:b/>
        </w:rPr>
        <w:t xml:space="preserve"> NU</w:t>
      </w:r>
    </w:p>
    <w:p w:rsidR="00EE224E" w:rsidRDefault="00EE224E" w:rsidP="00EE224E">
      <w:pPr>
        <w:pStyle w:val="NormalWeb"/>
        <w:spacing w:before="0"/>
        <w:rPr>
          <w:rFonts w:ascii="Calibri" w:hAnsi="Calibri"/>
          <w:b/>
        </w:rPr>
      </w:pPr>
    </w:p>
    <w:p w:rsidR="00EE224E" w:rsidRPr="006B4381" w:rsidRDefault="00EE224E" w:rsidP="00EE224E">
      <w:pPr>
        <w:spacing w:after="0"/>
        <w:jc w:val="both"/>
        <w:rPr>
          <w:rFonts w:cs="Calibri"/>
          <w:strike/>
          <w:color w:val="FF0000"/>
          <w:sz w:val="24"/>
          <w:szCs w:val="24"/>
        </w:rPr>
      </w:pPr>
      <w:r>
        <w:rPr>
          <w:rFonts w:cs="Calibri"/>
          <w:strike/>
          <w:color w:val="FF0000"/>
          <w:sz w:val="24"/>
          <w:szCs w:val="24"/>
        </w:rPr>
        <w:t xml:space="preserve"> </w:t>
      </w:r>
    </w:p>
    <w:p w:rsidR="00EE224E" w:rsidRPr="002D2CD1" w:rsidRDefault="00EE224E" w:rsidP="00EE224E">
      <w:pPr>
        <w:spacing w:after="0" w:line="240" w:lineRule="auto"/>
        <w:rPr>
          <w:b/>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68"/>
        <w:gridCol w:w="1170"/>
        <w:gridCol w:w="720"/>
        <w:gridCol w:w="1818"/>
      </w:tblGrid>
      <w:tr w:rsidR="00EE224E" w:rsidRPr="00DA71A8" w:rsidTr="00AC5ED5">
        <w:tc>
          <w:tcPr>
            <w:tcW w:w="3064" w:type="pct"/>
          </w:tcPr>
          <w:p w:rsidR="00EE224E" w:rsidRPr="00DA71A8" w:rsidRDefault="00EE224E" w:rsidP="00AC5ED5">
            <w:pPr>
              <w:spacing w:before="120" w:after="120" w:line="240" w:lineRule="auto"/>
              <w:jc w:val="center"/>
              <w:rPr>
                <w:rFonts w:asciiTheme="minorHAnsi" w:hAnsiTheme="minorHAnsi" w:cstheme="minorHAnsi"/>
                <w:b/>
                <w:bCs/>
                <w:noProof/>
                <w:sz w:val="24"/>
                <w:szCs w:val="24"/>
              </w:rPr>
            </w:pPr>
            <w:r w:rsidRPr="00DA71A8">
              <w:rPr>
                <w:rFonts w:asciiTheme="minorHAnsi" w:hAnsiTheme="minorHAnsi" w:cstheme="minorHAnsi"/>
                <w:b/>
                <w:bCs/>
                <w:noProof/>
                <w:sz w:val="24"/>
                <w:szCs w:val="24"/>
              </w:rPr>
              <w:t>VERIFICAREA PE TEREN</w:t>
            </w:r>
          </w:p>
          <w:p w:rsidR="00EE224E" w:rsidRPr="00DA71A8" w:rsidRDefault="00EE224E" w:rsidP="00AC5ED5">
            <w:pPr>
              <w:spacing w:before="120" w:after="120" w:line="240" w:lineRule="auto"/>
              <w:jc w:val="center"/>
              <w:rPr>
                <w:rFonts w:asciiTheme="minorHAnsi" w:hAnsiTheme="minorHAnsi" w:cstheme="minorHAnsi"/>
                <w:b/>
                <w:bCs/>
                <w:noProof/>
                <w:sz w:val="24"/>
                <w:szCs w:val="24"/>
              </w:rPr>
            </w:pPr>
            <w:r w:rsidRPr="00DA71A8">
              <w:rPr>
                <w:rFonts w:asciiTheme="minorHAnsi" w:hAnsiTheme="minorHAnsi" w:cstheme="minorHAnsi"/>
                <w:b/>
                <w:bCs/>
                <w:noProof/>
                <w:sz w:val="24"/>
                <w:szCs w:val="24"/>
              </w:rPr>
              <w:t>ATENȚIE: GAL NU REALIZEAZĂ VERIFICAREA PE TEREN</w:t>
            </w:r>
          </w:p>
        </w:tc>
        <w:tc>
          <w:tcPr>
            <w:tcW w:w="611" w:type="pct"/>
          </w:tcPr>
          <w:p w:rsidR="00EE224E" w:rsidRPr="00DA71A8" w:rsidRDefault="00EE224E" w:rsidP="00AC5ED5">
            <w:pPr>
              <w:spacing w:before="120" w:after="120" w:line="240" w:lineRule="auto"/>
              <w:jc w:val="both"/>
              <w:rPr>
                <w:rFonts w:asciiTheme="minorHAnsi" w:hAnsiTheme="minorHAnsi" w:cstheme="minorHAnsi"/>
                <w:b/>
                <w:bCs/>
                <w:noProof/>
                <w:sz w:val="24"/>
                <w:szCs w:val="24"/>
              </w:rPr>
            </w:pPr>
            <w:r w:rsidRPr="00DA71A8">
              <w:rPr>
                <w:rFonts w:asciiTheme="minorHAnsi" w:hAnsiTheme="minorHAnsi" w:cstheme="minorHAnsi"/>
                <w:b/>
                <w:bCs/>
                <w:noProof/>
                <w:sz w:val="24"/>
                <w:szCs w:val="24"/>
              </w:rPr>
              <w:t>DA</w:t>
            </w:r>
          </w:p>
        </w:tc>
        <w:tc>
          <w:tcPr>
            <w:tcW w:w="376" w:type="pct"/>
          </w:tcPr>
          <w:p w:rsidR="00EE224E" w:rsidRPr="00DA71A8" w:rsidRDefault="00EE224E" w:rsidP="00AC5ED5">
            <w:pPr>
              <w:spacing w:before="120" w:after="120" w:line="240" w:lineRule="auto"/>
              <w:jc w:val="both"/>
              <w:rPr>
                <w:rFonts w:asciiTheme="minorHAnsi" w:hAnsiTheme="minorHAnsi" w:cstheme="minorHAnsi"/>
                <w:b/>
                <w:bCs/>
                <w:noProof/>
                <w:sz w:val="24"/>
                <w:szCs w:val="24"/>
              </w:rPr>
            </w:pPr>
            <w:r w:rsidRPr="00DA71A8">
              <w:rPr>
                <w:rFonts w:asciiTheme="minorHAnsi" w:hAnsiTheme="minorHAnsi" w:cstheme="minorHAnsi"/>
                <w:b/>
                <w:bCs/>
                <w:noProof/>
                <w:sz w:val="24"/>
                <w:szCs w:val="24"/>
              </w:rPr>
              <w:t>NU</w:t>
            </w:r>
          </w:p>
        </w:tc>
        <w:tc>
          <w:tcPr>
            <w:tcW w:w="949" w:type="pct"/>
          </w:tcPr>
          <w:p w:rsidR="00EE224E" w:rsidRPr="00DA71A8" w:rsidRDefault="00EE224E" w:rsidP="00AC5ED5">
            <w:pPr>
              <w:spacing w:before="120" w:after="120" w:line="240" w:lineRule="auto"/>
              <w:jc w:val="both"/>
              <w:rPr>
                <w:rFonts w:asciiTheme="minorHAnsi" w:hAnsiTheme="minorHAnsi" w:cstheme="minorHAnsi"/>
                <w:b/>
                <w:bCs/>
                <w:noProof/>
                <w:sz w:val="24"/>
                <w:szCs w:val="24"/>
              </w:rPr>
            </w:pPr>
            <w:r w:rsidRPr="00DA71A8">
              <w:rPr>
                <w:rFonts w:asciiTheme="minorHAnsi" w:hAnsiTheme="minorHAnsi" w:cstheme="minorHAnsi"/>
                <w:b/>
                <w:bCs/>
                <w:noProof/>
                <w:sz w:val="24"/>
                <w:szCs w:val="24"/>
              </w:rPr>
              <w:t>NU ESTE CAZUL</w:t>
            </w:r>
          </w:p>
        </w:tc>
      </w:tr>
      <w:tr w:rsidR="00EE224E" w:rsidRPr="00DA71A8" w:rsidTr="00AC5ED5">
        <w:tc>
          <w:tcPr>
            <w:tcW w:w="3064" w:type="pct"/>
          </w:tcPr>
          <w:p w:rsidR="00EE224E" w:rsidRPr="00DA71A8" w:rsidRDefault="00EE224E" w:rsidP="00AC5ED5">
            <w:pPr>
              <w:spacing w:before="120" w:after="120" w:line="240" w:lineRule="auto"/>
              <w:jc w:val="center"/>
              <w:rPr>
                <w:rFonts w:asciiTheme="minorHAnsi" w:hAnsiTheme="minorHAnsi" w:cstheme="minorHAnsi"/>
                <w:b/>
                <w:bCs/>
                <w:noProof/>
                <w:sz w:val="24"/>
                <w:szCs w:val="24"/>
              </w:rPr>
            </w:pPr>
            <w:r w:rsidRPr="00DA71A8">
              <w:rPr>
                <w:rFonts w:asciiTheme="minorHAnsi" w:hAnsiTheme="minorHAnsi" w:cstheme="minorHAnsi"/>
                <w:b/>
                <w:bCs/>
                <w:noProof/>
                <w:sz w:val="24"/>
                <w:szCs w:val="24"/>
              </w:rPr>
              <w:t>Verificare efectuată</w:t>
            </w:r>
          </w:p>
        </w:tc>
        <w:tc>
          <w:tcPr>
            <w:tcW w:w="611" w:type="pct"/>
          </w:tcPr>
          <w:p w:rsidR="00EE224E" w:rsidRPr="00DA71A8" w:rsidRDefault="00EE224E" w:rsidP="00AC5ED5">
            <w:pPr>
              <w:spacing w:before="120" w:after="120" w:line="240" w:lineRule="auto"/>
              <w:jc w:val="both"/>
              <w:rPr>
                <w:rFonts w:asciiTheme="minorHAnsi" w:hAnsiTheme="minorHAnsi" w:cstheme="minorHAnsi"/>
                <w:bCs/>
                <w:noProof/>
                <w:sz w:val="24"/>
                <w:szCs w:val="24"/>
              </w:rPr>
            </w:pPr>
            <w:r w:rsidRPr="00DA71A8">
              <w:rPr>
                <w:rFonts w:asciiTheme="minorHAnsi" w:hAnsiTheme="minorHAnsi" w:cstheme="minorHAnsi"/>
                <w:b/>
                <w:sz w:val="24"/>
                <w:szCs w:val="24"/>
              </w:rPr>
              <w:t>□</w:t>
            </w:r>
          </w:p>
        </w:tc>
        <w:tc>
          <w:tcPr>
            <w:tcW w:w="376" w:type="pct"/>
          </w:tcPr>
          <w:p w:rsidR="00EE224E" w:rsidRPr="00DA71A8" w:rsidRDefault="00EE224E" w:rsidP="00AC5ED5">
            <w:pPr>
              <w:spacing w:before="120" w:after="120" w:line="240" w:lineRule="auto"/>
              <w:jc w:val="both"/>
              <w:rPr>
                <w:rFonts w:asciiTheme="minorHAnsi" w:hAnsiTheme="minorHAnsi" w:cstheme="minorHAnsi"/>
                <w:bCs/>
                <w:noProof/>
                <w:sz w:val="24"/>
                <w:szCs w:val="24"/>
              </w:rPr>
            </w:pPr>
            <w:r w:rsidRPr="00DA71A8">
              <w:rPr>
                <w:rFonts w:asciiTheme="minorHAnsi" w:hAnsiTheme="minorHAnsi" w:cstheme="minorHAnsi"/>
                <w:b/>
                <w:sz w:val="24"/>
                <w:szCs w:val="24"/>
              </w:rPr>
              <w:t>□</w:t>
            </w:r>
          </w:p>
        </w:tc>
        <w:tc>
          <w:tcPr>
            <w:tcW w:w="949" w:type="pct"/>
          </w:tcPr>
          <w:p w:rsidR="00EE224E" w:rsidRPr="00DA71A8" w:rsidRDefault="00EE224E" w:rsidP="00AC5ED5">
            <w:pPr>
              <w:spacing w:before="120" w:after="120" w:line="240" w:lineRule="auto"/>
              <w:jc w:val="both"/>
              <w:rPr>
                <w:rFonts w:asciiTheme="minorHAnsi" w:hAnsiTheme="minorHAnsi" w:cstheme="minorHAnsi"/>
                <w:bCs/>
                <w:noProof/>
                <w:sz w:val="24"/>
                <w:szCs w:val="24"/>
              </w:rPr>
            </w:pPr>
            <w:r w:rsidRPr="00DA71A8">
              <w:rPr>
                <w:rFonts w:asciiTheme="minorHAnsi" w:hAnsiTheme="minorHAnsi" w:cstheme="minorHAnsi"/>
                <w:b/>
                <w:sz w:val="24"/>
                <w:szCs w:val="24"/>
              </w:rPr>
              <w:t>□</w:t>
            </w:r>
          </w:p>
        </w:tc>
      </w:tr>
    </w:tbl>
    <w:p w:rsidR="00EE224E" w:rsidRDefault="00EE224E" w:rsidP="00EE224E">
      <w:pPr>
        <w:spacing w:before="120" w:after="120" w:line="240" w:lineRule="auto"/>
        <w:contextualSpacing/>
        <w:jc w:val="both"/>
        <w:rPr>
          <w:sz w:val="24"/>
        </w:rPr>
      </w:pPr>
    </w:p>
    <w:p w:rsidR="00EE224E" w:rsidRDefault="00EE224E" w:rsidP="00EE224E">
      <w:pPr>
        <w:spacing w:before="120" w:after="120" w:line="240" w:lineRule="auto"/>
        <w:contextualSpacing/>
        <w:jc w:val="both"/>
        <w:rPr>
          <w:b/>
          <w:kern w:val="32"/>
          <w:sz w:val="24"/>
        </w:rPr>
      </w:pPr>
    </w:p>
    <w:p w:rsidR="00EE224E" w:rsidRPr="004B3D59" w:rsidRDefault="00EE224E" w:rsidP="00EE224E">
      <w:pPr>
        <w:spacing w:before="120" w:after="120" w:line="240" w:lineRule="auto"/>
        <w:contextualSpacing/>
        <w:jc w:val="both"/>
        <w:rPr>
          <w:b/>
          <w:kern w:val="32"/>
          <w:sz w:val="24"/>
        </w:rPr>
      </w:pPr>
      <w:r w:rsidRPr="004B3D59">
        <w:rPr>
          <w:b/>
          <w:kern w:val="32"/>
          <w:sz w:val="24"/>
        </w:rPr>
        <w:lastRenderedPageBreak/>
        <w:t>PROIECTUL ESTE:</w:t>
      </w:r>
    </w:p>
    <w:p w:rsidR="00EE224E" w:rsidRPr="004B3D59" w:rsidRDefault="00EE224E" w:rsidP="00EE224E">
      <w:pPr>
        <w:numPr>
          <w:ilvl w:val="0"/>
          <w:numId w:val="1"/>
        </w:numPr>
        <w:spacing w:before="120" w:after="120" w:line="240" w:lineRule="auto"/>
        <w:contextualSpacing/>
        <w:jc w:val="both"/>
        <w:rPr>
          <w:b/>
          <w:kern w:val="32"/>
          <w:sz w:val="24"/>
        </w:rPr>
      </w:pPr>
      <w:bookmarkStart w:id="3" w:name="_GoBack"/>
      <w:bookmarkEnd w:id="3"/>
      <w:r w:rsidRPr="004B3D59">
        <w:rPr>
          <w:b/>
          <w:kern w:val="32"/>
          <w:sz w:val="24"/>
        </w:rPr>
        <w:t xml:space="preserve">ELIGIBIL </w:t>
      </w:r>
    </w:p>
    <w:p w:rsidR="00EE224E" w:rsidRPr="004B3D59" w:rsidRDefault="00EE224E" w:rsidP="00EE224E">
      <w:pPr>
        <w:numPr>
          <w:ilvl w:val="0"/>
          <w:numId w:val="1"/>
        </w:numPr>
        <w:spacing w:before="120" w:after="120" w:line="240" w:lineRule="auto"/>
        <w:contextualSpacing/>
        <w:jc w:val="both"/>
        <w:rPr>
          <w:b/>
          <w:kern w:val="32"/>
          <w:sz w:val="24"/>
        </w:rPr>
      </w:pPr>
      <w:r w:rsidRPr="004B3D59">
        <w:rPr>
          <w:b/>
          <w:kern w:val="32"/>
          <w:sz w:val="24"/>
        </w:rPr>
        <w:t>NEELIGIBIL</w:t>
      </w:r>
    </w:p>
    <w:p w:rsidR="00EE224E" w:rsidRPr="002D2CD1" w:rsidRDefault="00EE224E" w:rsidP="00EE224E">
      <w:pPr>
        <w:spacing w:before="120" w:after="120" w:line="240" w:lineRule="auto"/>
        <w:contextualSpacing/>
        <w:jc w:val="both"/>
        <w:rPr>
          <w:b/>
          <w:kern w:val="32"/>
          <w:sz w:val="24"/>
        </w:rPr>
      </w:pPr>
    </w:p>
    <w:p w:rsidR="00EE224E" w:rsidRPr="002D2CD1" w:rsidRDefault="00EE224E" w:rsidP="00EE224E">
      <w:pPr>
        <w:overflowPunct w:val="0"/>
        <w:autoSpaceDE w:val="0"/>
        <w:autoSpaceDN w:val="0"/>
        <w:adjustRightInd w:val="0"/>
        <w:spacing w:after="0" w:line="240" w:lineRule="auto"/>
        <w:jc w:val="both"/>
        <w:textAlignment w:val="baseline"/>
        <w:rPr>
          <w:i/>
          <w:sz w:val="24"/>
        </w:rPr>
      </w:pPr>
      <w:r w:rsidRPr="002D2CD1">
        <w:rPr>
          <w:i/>
          <w:sz w:val="24"/>
        </w:rPr>
        <w:t>În cazul proiectelor neeligibile se va completa rubrica Observaţii cu toate motivele de neeligibilitate ale  proiectului.</w:t>
      </w:r>
    </w:p>
    <w:p w:rsidR="00EE224E" w:rsidRPr="002D2CD1" w:rsidRDefault="00EE224E" w:rsidP="00EE224E">
      <w:pPr>
        <w:overflowPunct w:val="0"/>
        <w:autoSpaceDE w:val="0"/>
        <w:autoSpaceDN w:val="0"/>
        <w:adjustRightInd w:val="0"/>
        <w:spacing w:after="0" w:line="240" w:lineRule="auto"/>
        <w:jc w:val="both"/>
        <w:textAlignment w:val="baseline"/>
        <w:rPr>
          <w:i/>
          <w:sz w:val="24"/>
        </w:rPr>
      </w:pPr>
    </w:p>
    <w:p w:rsidR="00EE224E" w:rsidRPr="002D2CD1" w:rsidRDefault="00EE224E" w:rsidP="00EE224E">
      <w:pPr>
        <w:overflowPunct w:val="0"/>
        <w:autoSpaceDE w:val="0"/>
        <w:autoSpaceDN w:val="0"/>
        <w:adjustRightInd w:val="0"/>
        <w:spacing w:after="0" w:line="240" w:lineRule="auto"/>
        <w:jc w:val="both"/>
        <w:textAlignment w:val="baseline"/>
        <w:rPr>
          <w:i/>
          <w:sz w:val="24"/>
        </w:rPr>
      </w:pPr>
      <w:r w:rsidRPr="002D2CD1">
        <w:rPr>
          <w:i/>
          <w:sz w:val="24"/>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rsidR="00EE224E" w:rsidRPr="002D2CD1" w:rsidRDefault="00EE224E" w:rsidP="00EE224E">
      <w:pPr>
        <w:overflowPunct w:val="0"/>
        <w:autoSpaceDE w:val="0"/>
        <w:autoSpaceDN w:val="0"/>
        <w:adjustRightInd w:val="0"/>
        <w:spacing w:before="120" w:after="120" w:line="240" w:lineRule="auto"/>
        <w:jc w:val="both"/>
        <w:textAlignment w:val="baseline"/>
        <w:rPr>
          <w:i/>
          <w:sz w:val="24"/>
        </w:rPr>
      </w:pPr>
    </w:p>
    <w:p w:rsidR="00EE224E" w:rsidRPr="002D2CD1" w:rsidRDefault="00EE224E" w:rsidP="00EE224E">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sz w:val="24"/>
          <w:u w:val="single"/>
        </w:rPr>
      </w:pPr>
      <w:r w:rsidRPr="002D2CD1">
        <w:rPr>
          <w:sz w:val="24"/>
          <w:u w:val="single"/>
        </w:rPr>
        <w:t>Observatii:</w:t>
      </w:r>
    </w:p>
    <w:p w:rsidR="00EE224E" w:rsidRPr="002D2CD1" w:rsidRDefault="00EE224E" w:rsidP="00EE224E">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sz w:val="24"/>
        </w:rPr>
      </w:pPr>
      <w:r w:rsidRPr="002D2CD1">
        <w:rPr>
          <w:sz w:val="24"/>
        </w:rPr>
        <w:t>Se detaliază:</w:t>
      </w:r>
    </w:p>
    <w:p w:rsidR="00EE224E" w:rsidRPr="002D2CD1" w:rsidRDefault="00EE224E" w:rsidP="00EE224E">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sz w:val="24"/>
        </w:rPr>
      </w:pPr>
      <w:r w:rsidRPr="002D2CD1">
        <w:rPr>
          <w:sz w:val="24"/>
        </w:rPr>
        <w:t xml:space="preserve">- pentru fiecare criteriu de eligibilitate care nu a fost îndeplinit, motivul neeligibilităţii, dacă este cazul, </w:t>
      </w:r>
    </w:p>
    <w:p w:rsidR="00EE224E" w:rsidRPr="002D2CD1" w:rsidRDefault="00EE224E" w:rsidP="00EE224E">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sz w:val="24"/>
        </w:rPr>
      </w:pPr>
      <w:r w:rsidRPr="002D2CD1">
        <w:rPr>
          <w:sz w:val="24"/>
        </w:rPr>
        <w:t>- motivul reducerii valorii eligibile, a valorii publice sau a intensităţii sprijinului, dacă este cazul,</w:t>
      </w:r>
    </w:p>
    <w:p w:rsidR="00EE224E" w:rsidRPr="002D2CD1" w:rsidRDefault="00EE224E" w:rsidP="00EE224E">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sz w:val="24"/>
        </w:rPr>
      </w:pPr>
      <w:r w:rsidRPr="002D2CD1">
        <w:rPr>
          <w:sz w:val="24"/>
        </w:rPr>
        <w:t>- motivul neeligibilităţii din punct de vedere al verificării pe teren, dacă este cazul.</w:t>
      </w:r>
    </w:p>
    <w:p w:rsidR="00EE224E" w:rsidRPr="002D2CD1" w:rsidRDefault="00EE224E" w:rsidP="00EE224E">
      <w:pPr>
        <w:pBdr>
          <w:top w:val="single" w:sz="4" w:space="1" w:color="auto"/>
          <w:left w:val="single" w:sz="4" w:space="1" w:color="auto"/>
          <w:bottom w:val="single" w:sz="4" w:space="1" w:color="auto"/>
          <w:right w:val="single" w:sz="4" w:space="4" w:color="auto"/>
        </w:pBdr>
        <w:spacing w:before="120" w:after="120" w:line="240" w:lineRule="auto"/>
        <w:rPr>
          <w:rFonts w:eastAsia="Times New Roman" w:cs="Calibri"/>
          <w:bCs/>
          <w:iCs/>
          <w:sz w:val="24"/>
          <w:szCs w:val="24"/>
          <w:lang w:eastAsia="fr-FR"/>
        </w:rPr>
      </w:pPr>
      <w:r w:rsidRPr="002D2CD1">
        <w:rPr>
          <w:rFonts w:eastAsia="Times New Roman" w:cs="Calibri"/>
          <w:bCs/>
          <w:iCs/>
          <w:sz w:val="24"/>
          <w:szCs w:val="24"/>
          <w:lang w:eastAsia="fr-FR"/>
        </w:rPr>
        <w:t>.........................................................................................................................................................</w:t>
      </w:r>
    </w:p>
    <w:p w:rsidR="00EE224E" w:rsidRPr="00E84C56" w:rsidRDefault="00EE224E" w:rsidP="00EE224E">
      <w:pPr>
        <w:spacing w:before="120" w:after="120" w:line="240" w:lineRule="auto"/>
        <w:rPr>
          <w:rFonts w:eastAsia="Times New Roman"/>
          <w:sz w:val="24"/>
          <w:szCs w:val="24"/>
        </w:rPr>
      </w:pPr>
      <w:r w:rsidRPr="00E84C56">
        <w:rPr>
          <w:rFonts w:eastAsia="Times New Roman"/>
          <w:sz w:val="24"/>
          <w:szCs w:val="24"/>
        </w:rPr>
        <w:t>Aprobat de: Reprezentant legal GAL</w:t>
      </w:r>
    </w:p>
    <w:p w:rsidR="00EE224E" w:rsidRPr="00E84C56" w:rsidRDefault="00EE224E" w:rsidP="00EE224E">
      <w:pPr>
        <w:spacing w:before="120" w:after="120" w:line="240" w:lineRule="auto"/>
        <w:rPr>
          <w:rFonts w:eastAsia="Times New Roman"/>
          <w:sz w:val="24"/>
          <w:szCs w:val="24"/>
        </w:rPr>
      </w:pPr>
      <w:r w:rsidRPr="00E84C56">
        <w:rPr>
          <w:rFonts w:eastAsia="Times New Roman"/>
          <w:sz w:val="24"/>
          <w:szCs w:val="24"/>
        </w:rPr>
        <w:t>Nume/Prenume ……………………</w:t>
      </w:r>
    </w:p>
    <w:p w:rsidR="00EE224E" w:rsidRPr="00E84C56" w:rsidRDefault="00EE224E" w:rsidP="00EE224E">
      <w:pPr>
        <w:spacing w:before="120" w:after="120" w:line="240" w:lineRule="auto"/>
        <w:rPr>
          <w:rFonts w:eastAsia="Times New Roman"/>
          <w:sz w:val="24"/>
          <w:szCs w:val="24"/>
        </w:rPr>
      </w:pPr>
      <w:r w:rsidRPr="00E84C56">
        <w:rPr>
          <w:rFonts w:eastAsia="Times New Roman"/>
          <w:sz w:val="24"/>
          <w:szCs w:val="24"/>
        </w:rPr>
        <w:t>Semnăturaşiştampila</w:t>
      </w:r>
    </w:p>
    <w:p w:rsidR="00EE224E" w:rsidRDefault="00EE224E" w:rsidP="00EE224E">
      <w:pPr>
        <w:spacing w:before="120" w:after="120" w:line="240" w:lineRule="auto"/>
        <w:rPr>
          <w:rFonts w:eastAsia="Times New Roman"/>
          <w:sz w:val="24"/>
          <w:szCs w:val="24"/>
          <w:lang w:val="en-US"/>
        </w:rPr>
      </w:pPr>
      <w:r w:rsidRPr="00E84C56">
        <w:rPr>
          <w:rFonts w:eastAsia="Times New Roman"/>
          <w:sz w:val="24"/>
          <w:szCs w:val="24"/>
        </w:rPr>
        <w:t>DATA………..</w:t>
      </w:r>
    </w:p>
    <w:p w:rsidR="00EE224E" w:rsidRDefault="00EE224E" w:rsidP="00EE224E">
      <w:pPr>
        <w:spacing w:before="120" w:after="120" w:line="240" w:lineRule="auto"/>
        <w:rPr>
          <w:rFonts w:eastAsia="Times New Roman"/>
          <w:sz w:val="24"/>
          <w:szCs w:val="24"/>
          <w:lang w:val="en-US"/>
        </w:rPr>
      </w:pPr>
    </w:p>
    <w:p w:rsidR="00EE224E" w:rsidRDefault="00EE224E" w:rsidP="00EE224E">
      <w:pPr>
        <w:pStyle w:val="BodyText3"/>
        <w:rPr>
          <w:rFonts w:asciiTheme="minorHAnsi" w:hAnsiTheme="minorHAnsi" w:cstheme="minorHAnsi"/>
          <w:bCs/>
          <w:sz w:val="22"/>
          <w:szCs w:val="22"/>
          <w:lang w:val="en-US" w:eastAsia="fr-FR"/>
        </w:rPr>
      </w:pPr>
    </w:p>
    <w:p w:rsidR="00EE224E" w:rsidRPr="00B076A3" w:rsidRDefault="00EE224E" w:rsidP="00EE224E">
      <w:pPr>
        <w:pStyle w:val="BodyText3"/>
        <w:rPr>
          <w:rFonts w:asciiTheme="minorHAnsi" w:hAnsiTheme="minorHAnsi" w:cstheme="minorHAnsi"/>
          <w:bCs/>
          <w:sz w:val="24"/>
          <w:szCs w:val="24"/>
          <w:lang w:val="en-US" w:eastAsia="fr-FR"/>
        </w:rPr>
      </w:pPr>
      <w:r w:rsidRPr="00B076A3">
        <w:rPr>
          <w:rFonts w:asciiTheme="minorHAnsi" w:hAnsiTheme="minorHAnsi" w:cstheme="minorHAnsi"/>
          <w:bCs/>
          <w:sz w:val="24"/>
          <w:szCs w:val="24"/>
          <w:lang w:eastAsia="fr-FR"/>
        </w:rPr>
        <w:t>Verificat de: Expert 2 GAL</w:t>
      </w:r>
      <w:r w:rsidRPr="00B076A3">
        <w:rPr>
          <w:rFonts w:asciiTheme="minorHAnsi" w:hAnsiTheme="minorHAnsi" w:cstheme="minorHAnsi"/>
          <w:bCs/>
          <w:sz w:val="24"/>
          <w:szCs w:val="24"/>
          <w:lang w:eastAsia="fr-FR"/>
        </w:rPr>
        <w:tab/>
      </w:r>
      <w:r w:rsidRPr="00B076A3">
        <w:rPr>
          <w:rFonts w:asciiTheme="minorHAnsi" w:hAnsiTheme="minorHAnsi" w:cstheme="minorHAnsi"/>
          <w:bCs/>
          <w:sz w:val="24"/>
          <w:szCs w:val="24"/>
          <w:lang w:eastAsia="fr-FR"/>
        </w:rPr>
        <w:tab/>
      </w:r>
    </w:p>
    <w:p w:rsidR="00EE224E" w:rsidRPr="00B076A3" w:rsidRDefault="00EE224E" w:rsidP="00EE224E">
      <w:pPr>
        <w:pStyle w:val="BodyText3"/>
        <w:rPr>
          <w:rFonts w:asciiTheme="minorHAnsi" w:hAnsiTheme="minorHAnsi" w:cstheme="minorHAnsi"/>
          <w:bCs/>
          <w:sz w:val="24"/>
          <w:szCs w:val="24"/>
          <w:lang w:val="en-US" w:eastAsia="fr-FR"/>
        </w:rPr>
      </w:pPr>
      <w:r w:rsidRPr="00B076A3">
        <w:rPr>
          <w:rFonts w:asciiTheme="minorHAnsi" w:hAnsiTheme="minorHAnsi" w:cstheme="minorHAnsi"/>
          <w:bCs/>
          <w:sz w:val="24"/>
          <w:szCs w:val="24"/>
          <w:lang w:eastAsia="fr-FR"/>
        </w:rPr>
        <w:t>Nume/Prenume ……………………</w:t>
      </w:r>
      <w:r w:rsidRPr="00B076A3">
        <w:rPr>
          <w:rFonts w:asciiTheme="minorHAnsi" w:hAnsiTheme="minorHAnsi" w:cstheme="minorHAnsi"/>
          <w:bCs/>
          <w:sz w:val="24"/>
          <w:szCs w:val="24"/>
          <w:lang w:eastAsia="fr-FR"/>
        </w:rPr>
        <w:tab/>
      </w:r>
      <w:r w:rsidRPr="00B076A3">
        <w:rPr>
          <w:rFonts w:asciiTheme="minorHAnsi" w:hAnsiTheme="minorHAnsi" w:cstheme="minorHAnsi"/>
          <w:bCs/>
          <w:sz w:val="24"/>
          <w:szCs w:val="24"/>
          <w:lang w:eastAsia="fr-FR"/>
        </w:rPr>
        <w:tab/>
      </w:r>
    </w:p>
    <w:p w:rsidR="00EE224E" w:rsidRPr="00B076A3" w:rsidRDefault="00EE224E" w:rsidP="00EE224E">
      <w:pPr>
        <w:pStyle w:val="BodyText3"/>
        <w:rPr>
          <w:rFonts w:asciiTheme="minorHAnsi" w:hAnsiTheme="minorHAnsi" w:cstheme="minorHAnsi"/>
          <w:bCs/>
          <w:sz w:val="24"/>
          <w:szCs w:val="24"/>
          <w:lang w:val="en-US" w:eastAsia="fr-FR"/>
        </w:rPr>
      </w:pPr>
      <w:r w:rsidRPr="00B076A3">
        <w:rPr>
          <w:rFonts w:asciiTheme="minorHAnsi" w:hAnsiTheme="minorHAnsi" w:cstheme="minorHAnsi"/>
          <w:bCs/>
          <w:sz w:val="24"/>
          <w:szCs w:val="24"/>
          <w:lang w:eastAsia="fr-FR"/>
        </w:rPr>
        <w:t xml:space="preserve">Semnătura   </w:t>
      </w:r>
      <w:r w:rsidRPr="00B076A3">
        <w:rPr>
          <w:rFonts w:asciiTheme="minorHAnsi" w:hAnsiTheme="minorHAnsi" w:cstheme="minorHAnsi"/>
          <w:bCs/>
          <w:sz w:val="24"/>
          <w:szCs w:val="24"/>
          <w:lang w:eastAsia="fr-FR"/>
        </w:rPr>
        <w:tab/>
      </w:r>
    </w:p>
    <w:p w:rsidR="00EE224E" w:rsidRPr="00B076A3" w:rsidRDefault="00EE224E" w:rsidP="00EE224E">
      <w:pPr>
        <w:pStyle w:val="BodyText3"/>
        <w:rPr>
          <w:rFonts w:asciiTheme="minorHAnsi" w:hAnsiTheme="minorHAnsi" w:cstheme="minorHAnsi"/>
          <w:bCs/>
          <w:sz w:val="24"/>
          <w:szCs w:val="24"/>
          <w:lang w:val="en-US" w:eastAsia="fr-FR"/>
        </w:rPr>
      </w:pPr>
      <w:r w:rsidRPr="00B076A3">
        <w:rPr>
          <w:rFonts w:asciiTheme="minorHAnsi" w:hAnsiTheme="minorHAnsi" w:cstheme="minorHAnsi"/>
          <w:bCs/>
          <w:sz w:val="24"/>
          <w:szCs w:val="24"/>
          <w:lang w:eastAsia="fr-FR"/>
        </w:rPr>
        <w:t>DATA……….</w:t>
      </w:r>
    </w:p>
    <w:p w:rsidR="00EE224E" w:rsidRPr="00B076A3" w:rsidRDefault="00EE224E" w:rsidP="00EE224E">
      <w:pPr>
        <w:pStyle w:val="BodyText3"/>
        <w:rPr>
          <w:rFonts w:asciiTheme="minorHAnsi" w:hAnsiTheme="minorHAnsi" w:cstheme="minorHAnsi"/>
          <w:sz w:val="24"/>
          <w:szCs w:val="24"/>
          <w:lang w:val="en-US"/>
        </w:rPr>
      </w:pPr>
    </w:p>
    <w:p w:rsidR="00EE224E" w:rsidRPr="00B076A3" w:rsidRDefault="00EE224E" w:rsidP="00EE224E">
      <w:pPr>
        <w:pStyle w:val="BodyText3"/>
        <w:rPr>
          <w:rFonts w:asciiTheme="minorHAnsi" w:hAnsiTheme="minorHAnsi" w:cstheme="minorHAnsi"/>
          <w:sz w:val="24"/>
          <w:szCs w:val="24"/>
        </w:rPr>
      </w:pPr>
      <w:r w:rsidRPr="00B076A3">
        <w:rPr>
          <w:rFonts w:asciiTheme="minorHAnsi" w:hAnsiTheme="minorHAnsi" w:cstheme="minorHAnsi"/>
          <w:sz w:val="24"/>
          <w:szCs w:val="24"/>
        </w:rPr>
        <w:t>Întocmit de: Expert 1 GAL</w:t>
      </w:r>
    </w:p>
    <w:p w:rsidR="00EE224E" w:rsidRPr="00B076A3" w:rsidRDefault="00EE224E" w:rsidP="00EE224E">
      <w:pPr>
        <w:overflowPunct w:val="0"/>
        <w:autoSpaceDE w:val="0"/>
        <w:autoSpaceDN w:val="0"/>
        <w:adjustRightInd w:val="0"/>
        <w:textAlignment w:val="baseline"/>
        <w:rPr>
          <w:rFonts w:asciiTheme="minorHAnsi" w:hAnsiTheme="minorHAnsi" w:cstheme="minorHAnsi"/>
          <w:bCs/>
          <w:sz w:val="24"/>
          <w:szCs w:val="24"/>
          <w:lang w:eastAsia="fr-FR"/>
        </w:rPr>
      </w:pPr>
      <w:r w:rsidRPr="00B076A3">
        <w:rPr>
          <w:rFonts w:asciiTheme="minorHAnsi" w:hAnsiTheme="minorHAnsi" w:cstheme="minorHAnsi"/>
          <w:bCs/>
          <w:sz w:val="24"/>
          <w:szCs w:val="24"/>
          <w:lang w:eastAsia="fr-FR"/>
        </w:rPr>
        <w:t xml:space="preserve">Nume/Prenume …………………… </w:t>
      </w:r>
    </w:p>
    <w:p w:rsidR="00EE224E" w:rsidRPr="00B076A3" w:rsidRDefault="00EE224E" w:rsidP="00EE224E">
      <w:pPr>
        <w:overflowPunct w:val="0"/>
        <w:autoSpaceDE w:val="0"/>
        <w:autoSpaceDN w:val="0"/>
        <w:adjustRightInd w:val="0"/>
        <w:textAlignment w:val="baseline"/>
        <w:rPr>
          <w:rFonts w:asciiTheme="minorHAnsi" w:hAnsiTheme="minorHAnsi" w:cstheme="minorHAnsi"/>
          <w:bCs/>
          <w:sz w:val="24"/>
          <w:szCs w:val="24"/>
          <w:lang w:eastAsia="fr-FR"/>
        </w:rPr>
      </w:pPr>
      <w:r w:rsidRPr="00B076A3">
        <w:rPr>
          <w:rFonts w:asciiTheme="minorHAnsi" w:hAnsiTheme="minorHAnsi" w:cstheme="minorHAnsi"/>
          <w:bCs/>
          <w:sz w:val="24"/>
          <w:szCs w:val="24"/>
          <w:lang w:eastAsia="fr-FR"/>
        </w:rPr>
        <w:t>Semnătura</w:t>
      </w:r>
      <w:r w:rsidRPr="00B076A3">
        <w:rPr>
          <w:rFonts w:asciiTheme="minorHAnsi" w:hAnsiTheme="minorHAnsi" w:cstheme="minorHAnsi"/>
          <w:bCs/>
          <w:sz w:val="24"/>
          <w:szCs w:val="24"/>
          <w:lang w:eastAsia="fr-FR"/>
        </w:rPr>
        <w:tab/>
      </w:r>
      <w:r w:rsidRPr="00B076A3">
        <w:rPr>
          <w:rFonts w:asciiTheme="minorHAnsi" w:hAnsiTheme="minorHAnsi" w:cstheme="minorHAnsi"/>
          <w:bCs/>
          <w:sz w:val="24"/>
          <w:szCs w:val="24"/>
          <w:lang w:eastAsia="fr-FR"/>
        </w:rPr>
        <w:tab/>
      </w:r>
      <w:r w:rsidRPr="00B076A3">
        <w:rPr>
          <w:rFonts w:asciiTheme="minorHAnsi" w:hAnsiTheme="minorHAnsi" w:cstheme="minorHAnsi"/>
          <w:bCs/>
          <w:sz w:val="24"/>
          <w:szCs w:val="24"/>
          <w:lang w:eastAsia="fr-FR"/>
        </w:rPr>
        <w:tab/>
      </w:r>
      <w:r w:rsidRPr="00B076A3">
        <w:rPr>
          <w:rFonts w:asciiTheme="minorHAnsi" w:hAnsiTheme="minorHAnsi" w:cstheme="minorHAnsi"/>
          <w:bCs/>
          <w:sz w:val="24"/>
          <w:szCs w:val="24"/>
          <w:lang w:eastAsia="fr-FR"/>
        </w:rPr>
        <w:tab/>
      </w:r>
    </w:p>
    <w:p w:rsidR="008D2D2B" w:rsidRPr="00EE224E" w:rsidRDefault="00EE224E" w:rsidP="00EE224E">
      <w:pPr>
        <w:overflowPunct w:val="0"/>
        <w:autoSpaceDE w:val="0"/>
        <w:autoSpaceDN w:val="0"/>
        <w:adjustRightInd w:val="0"/>
        <w:textAlignment w:val="baseline"/>
        <w:rPr>
          <w:i/>
          <w:lang w:val="pt-BR"/>
        </w:rPr>
      </w:pPr>
      <w:r w:rsidRPr="00B076A3">
        <w:rPr>
          <w:rFonts w:asciiTheme="minorHAnsi" w:hAnsiTheme="minorHAnsi" w:cstheme="minorHAnsi"/>
          <w:bCs/>
          <w:sz w:val="24"/>
          <w:szCs w:val="24"/>
          <w:lang w:eastAsia="fr-FR"/>
        </w:rPr>
        <w:t>DATA……</w:t>
      </w:r>
    </w:p>
    <w:sectPr w:rsidR="008D2D2B" w:rsidRPr="00EE224E" w:rsidSect="008D2D2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20"/>
  <w:characterSpacingControl w:val="doNotCompress"/>
  <w:compat/>
  <w:rsids>
    <w:rsidRoot w:val="00EE224E"/>
    <w:rsid w:val="00143DC1"/>
    <w:rsid w:val="001548C1"/>
    <w:rsid w:val="0029129A"/>
    <w:rsid w:val="00313C5F"/>
    <w:rsid w:val="00366174"/>
    <w:rsid w:val="0046772C"/>
    <w:rsid w:val="005605B9"/>
    <w:rsid w:val="00623BC3"/>
    <w:rsid w:val="006568FD"/>
    <w:rsid w:val="00682F01"/>
    <w:rsid w:val="006F32F1"/>
    <w:rsid w:val="00864DED"/>
    <w:rsid w:val="00872042"/>
    <w:rsid w:val="008D2D2B"/>
    <w:rsid w:val="008F4C6E"/>
    <w:rsid w:val="009114B5"/>
    <w:rsid w:val="009B6A0C"/>
    <w:rsid w:val="00A5317D"/>
    <w:rsid w:val="00AB5D99"/>
    <w:rsid w:val="00AC1B04"/>
    <w:rsid w:val="00B014D4"/>
    <w:rsid w:val="00BD7C03"/>
    <w:rsid w:val="00CA2FA7"/>
    <w:rsid w:val="00CA66D8"/>
    <w:rsid w:val="00DD7D9A"/>
    <w:rsid w:val="00E24D8D"/>
    <w:rsid w:val="00E31792"/>
    <w:rsid w:val="00EE224E"/>
    <w:rsid w:val="00FE435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1"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224E"/>
    <w:rPr>
      <w:rFonts w:ascii="Calibri" w:eastAsia="Calibri" w:hAnsi="Calibri"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EE224E"/>
    <w:pPr>
      <w:ind w:left="720"/>
      <w:contextualSpacing/>
    </w:pPr>
  </w:style>
  <w:style w:type="paragraph" w:styleId="NormalWeb">
    <w:name w:val="Normal (Web)"/>
    <w:aliases w:val="Normal (Web) Char Char,Normal (Web) Char"/>
    <w:basedOn w:val="Normal"/>
    <w:uiPriority w:val="1"/>
    <w:qFormat/>
    <w:rsid w:val="00EE224E"/>
    <w:pPr>
      <w:spacing w:before="30" w:after="0" w:line="240" w:lineRule="auto"/>
    </w:pPr>
    <w:rPr>
      <w:rFonts w:ascii="Times New Roman" w:eastAsia="Times New Roman" w:hAnsi="Times New Roman"/>
      <w:sz w:val="24"/>
      <w:szCs w:val="24"/>
      <w:lang w:val="en-US"/>
    </w:rPr>
  </w:style>
  <w:style w:type="character" w:styleId="Hyperlink">
    <w:name w:val="Hyperlink"/>
    <w:uiPriority w:val="99"/>
    <w:unhideWhenUsed/>
    <w:rsid w:val="00EE224E"/>
    <w:rPr>
      <w:color w:val="0000FF"/>
      <w:u w:val="single"/>
    </w:rPr>
  </w:style>
  <w:style w:type="paragraph" w:styleId="BodyText3">
    <w:name w:val="Body Text 3"/>
    <w:basedOn w:val="Normal"/>
    <w:link w:val="BodyText3Char"/>
    <w:unhideWhenUsed/>
    <w:rsid w:val="00EE224E"/>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EE224E"/>
    <w:rPr>
      <w:rFonts w:ascii="Arial" w:eastAsia="Times New Roman" w:hAnsi="Arial" w:cs="Times New Roman"/>
      <w:sz w:val="16"/>
      <w:szCs w:val="16"/>
      <w:lang w:val="ro-RO"/>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EE224E"/>
    <w:rPr>
      <w:rFonts w:ascii="Calibri" w:eastAsia="Calibri" w:hAnsi="Calibri" w:cs="Times New Roman"/>
      <w:lang w:val="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2522</Words>
  <Characters>14377</Characters>
  <Application>Microsoft Office Word</Application>
  <DocSecurity>0</DocSecurity>
  <Lines>119</Lines>
  <Paragraphs>33</Paragraphs>
  <ScaleCrop>false</ScaleCrop>
  <Company/>
  <LinksUpToDate>false</LinksUpToDate>
  <CharactersWithSpaces>16866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2018-10-30T06:24:00Z</dcterms:created>
  <dcterms:modified xsi:type="dcterms:W3CDTF">2022-09-28T08:52:00Z</dcterms:modified>
</cp:coreProperties>
</file>